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565E" w14:textId="77777777" w:rsidR="00A31FC3" w:rsidRDefault="00A31F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A23EF" w:rsidRPr="005870A7" w14:paraId="2A5B82E2" w14:textId="77777777" w:rsidTr="009A23EF">
        <w:tc>
          <w:tcPr>
            <w:tcW w:w="3487" w:type="dxa"/>
          </w:tcPr>
          <w:p w14:paraId="7A7EA181" w14:textId="00DAF24E" w:rsidR="009A23EF" w:rsidRPr="005870A7" w:rsidRDefault="009A23EF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 xml:space="preserve">Name: </w:t>
            </w:r>
          </w:p>
        </w:tc>
        <w:tc>
          <w:tcPr>
            <w:tcW w:w="3487" w:type="dxa"/>
          </w:tcPr>
          <w:p w14:paraId="6706B897" w14:textId="77777777" w:rsidR="009A23EF" w:rsidRPr="005870A7" w:rsidRDefault="009A23EF">
            <w:pPr>
              <w:rPr>
                <w:rFonts w:ascii="Roboto" w:hAnsi="Roboto"/>
              </w:rPr>
            </w:pPr>
          </w:p>
        </w:tc>
        <w:tc>
          <w:tcPr>
            <w:tcW w:w="3487" w:type="dxa"/>
          </w:tcPr>
          <w:p w14:paraId="07E453E6" w14:textId="60CAED7B" w:rsidR="009A23EF" w:rsidRPr="005870A7" w:rsidRDefault="003F2D2F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>Department/division</w:t>
            </w:r>
            <w:r w:rsidR="005870A7" w:rsidRPr="005870A7">
              <w:rPr>
                <w:rFonts w:ascii="Roboto" w:hAnsi="Roboto"/>
              </w:rPr>
              <w:t>:</w:t>
            </w:r>
          </w:p>
        </w:tc>
        <w:tc>
          <w:tcPr>
            <w:tcW w:w="3487" w:type="dxa"/>
          </w:tcPr>
          <w:p w14:paraId="5D734644" w14:textId="77777777" w:rsidR="009A23EF" w:rsidRPr="005870A7" w:rsidRDefault="009A23EF">
            <w:pPr>
              <w:rPr>
                <w:rFonts w:ascii="Roboto" w:hAnsi="Roboto"/>
              </w:rPr>
            </w:pPr>
          </w:p>
        </w:tc>
      </w:tr>
      <w:tr w:rsidR="009A23EF" w:rsidRPr="005870A7" w14:paraId="012AB2C8" w14:textId="77777777" w:rsidTr="009A23EF">
        <w:tc>
          <w:tcPr>
            <w:tcW w:w="3487" w:type="dxa"/>
          </w:tcPr>
          <w:p w14:paraId="13B8EC53" w14:textId="20CF1251" w:rsidR="009A23EF" w:rsidRPr="005870A7" w:rsidRDefault="006543AF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 xml:space="preserve">Academic year: </w:t>
            </w:r>
          </w:p>
        </w:tc>
        <w:tc>
          <w:tcPr>
            <w:tcW w:w="3487" w:type="dxa"/>
          </w:tcPr>
          <w:p w14:paraId="384EE5EC" w14:textId="77777777" w:rsidR="009A23EF" w:rsidRPr="005870A7" w:rsidRDefault="009A23EF">
            <w:pPr>
              <w:rPr>
                <w:rFonts w:ascii="Roboto" w:hAnsi="Roboto"/>
              </w:rPr>
            </w:pPr>
          </w:p>
        </w:tc>
        <w:tc>
          <w:tcPr>
            <w:tcW w:w="3487" w:type="dxa"/>
          </w:tcPr>
          <w:p w14:paraId="45D76A4C" w14:textId="0F202F80" w:rsidR="009A23EF" w:rsidRPr="005870A7" w:rsidRDefault="003F2D2F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>Role</w:t>
            </w:r>
            <w:r w:rsidR="005870A7" w:rsidRPr="005870A7">
              <w:rPr>
                <w:rFonts w:ascii="Roboto" w:hAnsi="Roboto"/>
              </w:rPr>
              <w:t>:</w:t>
            </w:r>
          </w:p>
        </w:tc>
        <w:tc>
          <w:tcPr>
            <w:tcW w:w="3487" w:type="dxa"/>
          </w:tcPr>
          <w:p w14:paraId="7415BE19" w14:textId="77777777" w:rsidR="009A23EF" w:rsidRPr="005870A7" w:rsidRDefault="009A23EF">
            <w:pPr>
              <w:rPr>
                <w:rFonts w:ascii="Roboto" w:hAnsi="Roboto"/>
              </w:rPr>
            </w:pPr>
          </w:p>
        </w:tc>
      </w:tr>
      <w:tr w:rsidR="00957737" w:rsidRPr="005870A7" w14:paraId="00B35E69" w14:textId="77777777" w:rsidTr="009A23EF">
        <w:tc>
          <w:tcPr>
            <w:tcW w:w="3487" w:type="dxa"/>
          </w:tcPr>
          <w:p w14:paraId="710AAA6F" w14:textId="7D75B147" w:rsidR="00957737" w:rsidRPr="005870A7" w:rsidRDefault="00957737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>Line manager name:</w:t>
            </w:r>
          </w:p>
        </w:tc>
        <w:tc>
          <w:tcPr>
            <w:tcW w:w="3487" w:type="dxa"/>
          </w:tcPr>
          <w:p w14:paraId="41395EC2" w14:textId="77777777" w:rsidR="00957737" w:rsidRPr="005870A7" w:rsidRDefault="00957737">
            <w:pPr>
              <w:rPr>
                <w:rFonts w:ascii="Roboto" w:hAnsi="Roboto"/>
              </w:rPr>
            </w:pPr>
          </w:p>
        </w:tc>
        <w:tc>
          <w:tcPr>
            <w:tcW w:w="3487" w:type="dxa"/>
          </w:tcPr>
          <w:p w14:paraId="50F50AD2" w14:textId="6637C32C" w:rsidR="00957737" w:rsidRPr="005870A7" w:rsidRDefault="00957737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 xml:space="preserve">Date </w:t>
            </w:r>
            <w:r w:rsidR="00793895">
              <w:rPr>
                <w:rFonts w:ascii="Roboto" w:hAnsi="Roboto"/>
              </w:rPr>
              <w:t>of end of year</w:t>
            </w:r>
            <w:r w:rsidR="00FF0DC9">
              <w:rPr>
                <w:rFonts w:ascii="Roboto" w:hAnsi="Roboto"/>
              </w:rPr>
              <w:t xml:space="preserve"> review</w:t>
            </w:r>
            <w:r w:rsidR="005870A7" w:rsidRPr="005870A7">
              <w:rPr>
                <w:rFonts w:ascii="Roboto" w:hAnsi="Roboto"/>
              </w:rPr>
              <w:t>:</w:t>
            </w:r>
          </w:p>
        </w:tc>
        <w:tc>
          <w:tcPr>
            <w:tcW w:w="3487" w:type="dxa"/>
          </w:tcPr>
          <w:p w14:paraId="63AD0C07" w14:textId="77777777" w:rsidR="00957737" w:rsidRPr="005870A7" w:rsidRDefault="00957737">
            <w:pPr>
              <w:rPr>
                <w:rFonts w:ascii="Roboto" w:hAnsi="Roboto"/>
              </w:rPr>
            </w:pPr>
          </w:p>
        </w:tc>
      </w:tr>
    </w:tbl>
    <w:p w14:paraId="106CACB8" w14:textId="77777777" w:rsidR="00AF1D9F" w:rsidRDefault="00AF1D9F">
      <w:pPr>
        <w:rPr>
          <w:rFonts w:ascii="Roboto" w:hAnsi="Roboto"/>
          <w:b/>
          <w:bCs/>
          <w:color w:val="FF0000"/>
          <w:sz w:val="24"/>
          <w:szCs w:val="24"/>
        </w:rPr>
      </w:pPr>
    </w:p>
    <w:p w14:paraId="13424383" w14:textId="59400E04" w:rsidR="00EF332E" w:rsidRPr="00D92726" w:rsidRDefault="00EF332E" w:rsidP="00D92726">
      <w:pPr>
        <w:rPr>
          <w:rFonts w:ascii="Roboto" w:hAnsi="Roboto"/>
        </w:rPr>
      </w:pPr>
      <w:r w:rsidRPr="00E52D70">
        <w:rPr>
          <w:rFonts w:ascii="Roboto" w:eastAsia="Arial Bold" w:hAnsi="Roboto" w:cs="Arial"/>
        </w:rPr>
        <w:t xml:space="preserve">The progress review should focus on the individual’s wellbeing as well as their progress in agreed areas. Guidance and useful resources can be found in the </w:t>
      </w:r>
      <w:r w:rsidRPr="00E52D70">
        <w:rPr>
          <w:rFonts w:ascii="Roboto" w:hAnsi="Roboto"/>
        </w:rPr>
        <w:t xml:space="preserve"> </w:t>
      </w:r>
      <w:hyperlink r:id="rId6" w:anchor="_blank" w:history="1">
        <w:r w:rsidRPr="00E52D70">
          <w:rPr>
            <w:rStyle w:val="Hyperlink"/>
            <w:rFonts w:ascii="Roboto" w:hAnsi="Roboto"/>
          </w:rPr>
          <w:t>CDR Toolkit</w:t>
        </w:r>
      </w:hyperlink>
      <w:r w:rsidRPr="00E52D70">
        <w:rPr>
          <w:rFonts w:ascii="Roboto" w:hAnsi="Roboto"/>
        </w:rPr>
        <w:t xml:space="preserve"> and on the </w:t>
      </w:r>
      <w:hyperlink r:id="rId7" w:anchor="_blank" w:history="1">
        <w:r w:rsidRPr="00E52D70">
          <w:rPr>
            <w:rStyle w:val="Hyperlink"/>
            <w:rFonts w:ascii="Roboto" w:hAnsi="Roboto"/>
          </w:rPr>
          <w:t>Staff Resources webpage</w:t>
        </w:r>
      </w:hyperlink>
      <w:r w:rsidRPr="00E52D70">
        <w:rPr>
          <w:rFonts w:ascii="Roboto" w:hAnsi="Roboto"/>
        </w:rPr>
        <w:t xml:space="preserve"> and </w:t>
      </w:r>
      <w:hyperlink r:id="rId8" w:anchor="_blank" w:history="1">
        <w:r w:rsidRPr="00E52D70">
          <w:rPr>
            <w:rStyle w:val="Hyperlink"/>
            <w:rFonts w:ascii="Roboto" w:hAnsi="Roboto"/>
          </w:rPr>
          <w:t>Staff Wellbeing pages</w:t>
        </w:r>
      </w:hyperlink>
      <w:r w:rsidRPr="00E52D70">
        <w:rPr>
          <w:rFonts w:ascii="Roboto" w:hAnsi="Roboto"/>
        </w:rPr>
        <w:t xml:space="preserve">.  </w:t>
      </w:r>
      <w:r w:rsidR="00D92726">
        <w:rPr>
          <w:rFonts w:ascii="Roboto" w:hAnsi="Roboto"/>
        </w:rPr>
        <w:t xml:space="preserve">As part of your CDR you should also focus on how you implement LSE’s </w:t>
      </w:r>
      <w:hyperlink r:id="rId9" w:history="1">
        <w:r w:rsidR="00D92726" w:rsidRPr="00284D2E">
          <w:rPr>
            <w:rStyle w:val="Hyperlink"/>
            <w:rFonts w:ascii="Roboto" w:hAnsi="Roboto"/>
          </w:rPr>
          <w:t>Effective Behaviours framework</w:t>
        </w:r>
      </w:hyperlink>
      <w:r w:rsidR="00D92726">
        <w:rPr>
          <w:rFonts w:ascii="Roboto" w:hAnsi="Roboto"/>
        </w:rPr>
        <w:t xml:space="preserve"> in your role.</w:t>
      </w:r>
      <w:r w:rsidR="00C86D7C">
        <w:rPr>
          <w:rFonts w:ascii="Roboto" w:hAnsi="Roboto"/>
        </w:rPr>
        <w:t xml:space="preserve"> For an overview of the consolidated CDR process, </w:t>
      </w:r>
      <w:hyperlink r:id="rId10" w:history="1">
        <w:r w:rsidR="00C86D7C" w:rsidRPr="007B6561">
          <w:rPr>
            <w:rStyle w:val="Hyperlink"/>
            <w:rFonts w:ascii="Roboto" w:hAnsi="Roboto"/>
          </w:rPr>
          <w:t>please watch this video</w:t>
        </w:r>
      </w:hyperlink>
      <w:r w:rsidR="00C86D7C">
        <w:rPr>
          <w:rFonts w:ascii="Roboto" w:hAnsi="Roboto"/>
        </w:rPr>
        <w:t xml:space="preserve">. </w:t>
      </w:r>
    </w:p>
    <w:p w14:paraId="34AFBB60" w14:textId="5E62D405" w:rsidR="00E01713" w:rsidRPr="00F14E38" w:rsidRDefault="00E01713">
      <w:pPr>
        <w:rPr>
          <w:rFonts w:ascii="Roboto" w:hAnsi="Roboto"/>
          <w:b/>
          <w:bCs/>
          <w:color w:val="FF0000"/>
          <w:sz w:val="24"/>
          <w:szCs w:val="24"/>
        </w:rPr>
      </w:pPr>
      <w:r w:rsidRPr="00F14E38">
        <w:rPr>
          <w:rFonts w:ascii="Roboto" w:hAnsi="Roboto"/>
          <w:b/>
          <w:bCs/>
          <w:color w:val="FF0000"/>
          <w:sz w:val="24"/>
          <w:szCs w:val="24"/>
        </w:rPr>
        <w:t>Section 1: standards</w:t>
      </w:r>
      <w:r w:rsidR="00F12C35">
        <w:rPr>
          <w:rFonts w:ascii="Roboto" w:hAnsi="Roboto"/>
          <w:b/>
          <w:bCs/>
          <w:color w:val="FF0000"/>
          <w:sz w:val="24"/>
          <w:szCs w:val="24"/>
        </w:rPr>
        <w:t xml:space="preserve">/objectives </w:t>
      </w:r>
    </w:p>
    <w:p w14:paraId="5ADC9AEA" w14:textId="2710EF7F" w:rsidR="00E822B4" w:rsidRDefault="00895276" w:rsidP="00A319DB">
      <w:pPr>
        <w:rPr>
          <w:rFonts w:ascii="Roboto" w:hAnsi="Roboto"/>
        </w:rPr>
      </w:pPr>
      <w:r w:rsidRPr="00895276">
        <w:rPr>
          <w:rFonts w:ascii="Roboto" w:hAnsi="Roboto"/>
        </w:rPr>
        <w:t xml:space="preserve">What </w:t>
      </w:r>
      <w:r w:rsidR="00381AE4">
        <w:rPr>
          <w:rFonts w:ascii="Roboto" w:hAnsi="Roboto"/>
        </w:rPr>
        <w:t>were</w:t>
      </w:r>
      <w:r w:rsidRPr="00895276">
        <w:rPr>
          <w:rFonts w:ascii="Roboto" w:hAnsi="Roboto"/>
        </w:rPr>
        <w:t xml:space="preserve"> your key performance standards / objectives and activities for the</w:t>
      </w:r>
      <w:r>
        <w:rPr>
          <w:rFonts w:ascii="Roboto" w:hAnsi="Roboto"/>
        </w:rPr>
        <w:t xml:space="preserve"> </w:t>
      </w:r>
      <w:r w:rsidR="00A404C2">
        <w:rPr>
          <w:rFonts w:ascii="Roboto" w:hAnsi="Roboto"/>
        </w:rPr>
        <w:t>past</w:t>
      </w:r>
      <w:r w:rsidRPr="00895276">
        <w:rPr>
          <w:rFonts w:ascii="Roboto" w:hAnsi="Roboto"/>
        </w:rPr>
        <w:t xml:space="preserve"> year</w:t>
      </w:r>
      <w:r w:rsidR="00A404C2">
        <w:rPr>
          <w:rFonts w:ascii="Roboto" w:hAnsi="Roboto"/>
        </w:rPr>
        <w:t xml:space="preserve"> and have they been met</w:t>
      </w:r>
      <w:r w:rsidRPr="00895276">
        <w:rPr>
          <w:rFonts w:ascii="Roboto" w:hAnsi="Roboto"/>
        </w:rPr>
        <w:t xml:space="preserve">? </w:t>
      </w:r>
      <w:r w:rsidR="003753F3">
        <w:rPr>
          <w:rFonts w:ascii="Roboto" w:hAnsi="Roboto"/>
        </w:rPr>
        <w:t xml:space="preserve">What comments </w:t>
      </w:r>
      <w:r w:rsidR="00E37ECC">
        <w:rPr>
          <w:rFonts w:ascii="Roboto" w:hAnsi="Roboto"/>
        </w:rPr>
        <w:t xml:space="preserve">do you have on each? </w:t>
      </w:r>
    </w:p>
    <w:tbl>
      <w:tblPr>
        <w:tblStyle w:val="TableGrid"/>
        <w:tblW w:w="14811" w:type="dxa"/>
        <w:tblLook w:val="04A0" w:firstRow="1" w:lastRow="0" w:firstColumn="1" w:lastColumn="0" w:noHBand="0" w:noVBand="1"/>
      </w:tblPr>
      <w:tblGrid>
        <w:gridCol w:w="12895"/>
        <w:gridCol w:w="1916"/>
      </w:tblGrid>
      <w:tr w:rsidR="00F82B58" w14:paraId="5714C3B9" w14:textId="77777777" w:rsidTr="00F82B58">
        <w:trPr>
          <w:trHeight w:val="516"/>
        </w:trPr>
        <w:tc>
          <w:tcPr>
            <w:tcW w:w="12895" w:type="dxa"/>
            <w:shd w:val="clear" w:color="auto" w:fill="F2F2F2" w:themeFill="background1" w:themeFillShade="F2"/>
          </w:tcPr>
          <w:p w14:paraId="7248A183" w14:textId="4C884FD0" w:rsidR="00F82B58" w:rsidRPr="0032111C" w:rsidRDefault="00F82B58" w:rsidP="00A319DB">
            <w:pPr>
              <w:rPr>
                <w:rFonts w:ascii="Roboto" w:hAnsi="Roboto"/>
                <w:b/>
                <w:bCs/>
              </w:rPr>
            </w:pPr>
            <w:r w:rsidRPr="0032111C">
              <w:rPr>
                <w:rFonts w:ascii="Roboto" w:hAnsi="Roboto"/>
                <w:b/>
                <w:bCs/>
              </w:rPr>
              <w:t>Description of expected standards/objectives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0BB8D6E1" w14:textId="77777777" w:rsidR="00F82B58" w:rsidRPr="0032111C" w:rsidRDefault="00F82B58" w:rsidP="00A319DB">
            <w:pPr>
              <w:rPr>
                <w:rFonts w:ascii="Roboto" w:hAnsi="Roboto"/>
                <w:b/>
                <w:bCs/>
              </w:rPr>
            </w:pPr>
            <w:r w:rsidRPr="0032111C">
              <w:rPr>
                <w:rFonts w:ascii="Roboto" w:hAnsi="Roboto"/>
                <w:b/>
                <w:bCs/>
              </w:rPr>
              <w:t>Achieved Y/N?</w:t>
            </w:r>
          </w:p>
          <w:p w14:paraId="444860AB" w14:textId="346A83B6" w:rsidR="00F82B58" w:rsidRPr="0032111C" w:rsidRDefault="00F82B58" w:rsidP="00A319DB">
            <w:pPr>
              <w:rPr>
                <w:rFonts w:ascii="Roboto" w:hAnsi="Roboto"/>
                <w:b/>
                <w:bCs/>
              </w:rPr>
            </w:pPr>
          </w:p>
        </w:tc>
      </w:tr>
      <w:tr w:rsidR="00F82B58" w14:paraId="1F2ECB6E" w14:textId="77777777" w:rsidTr="00F82B58">
        <w:trPr>
          <w:trHeight w:val="253"/>
        </w:trPr>
        <w:tc>
          <w:tcPr>
            <w:tcW w:w="12895" w:type="dxa"/>
          </w:tcPr>
          <w:p w14:paraId="50206526" w14:textId="77777777" w:rsidR="00F82B58" w:rsidRDefault="00F82B58" w:rsidP="00A319DB">
            <w:pPr>
              <w:rPr>
                <w:rFonts w:ascii="Roboto" w:hAnsi="Roboto"/>
              </w:rPr>
            </w:pPr>
          </w:p>
          <w:p w14:paraId="62AEC2A4" w14:textId="77777777" w:rsidR="00F82B58" w:rsidRDefault="00F82B58" w:rsidP="00A319DB">
            <w:pPr>
              <w:rPr>
                <w:rFonts w:ascii="Roboto" w:hAnsi="Roboto"/>
              </w:rPr>
            </w:pPr>
          </w:p>
          <w:p w14:paraId="457BD839" w14:textId="77777777" w:rsidR="00F82B58" w:rsidRDefault="00F82B58" w:rsidP="00A319DB">
            <w:pPr>
              <w:rPr>
                <w:rFonts w:ascii="Roboto" w:hAnsi="Roboto"/>
              </w:rPr>
            </w:pPr>
          </w:p>
          <w:p w14:paraId="3F6F748E" w14:textId="77777777" w:rsidR="00F82B58" w:rsidRDefault="00F82B58" w:rsidP="00A319DB">
            <w:pPr>
              <w:rPr>
                <w:rFonts w:ascii="Roboto" w:hAnsi="Roboto"/>
              </w:rPr>
            </w:pPr>
          </w:p>
          <w:p w14:paraId="52A575CF" w14:textId="44C11C82" w:rsidR="00F82B58" w:rsidRDefault="00F82B58" w:rsidP="00A319DB">
            <w:pPr>
              <w:rPr>
                <w:rFonts w:ascii="Roboto" w:hAnsi="Roboto"/>
              </w:rPr>
            </w:pPr>
          </w:p>
        </w:tc>
        <w:tc>
          <w:tcPr>
            <w:tcW w:w="1916" w:type="dxa"/>
          </w:tcPr>
          <w:p w14:paraId="55229D21" w14:textId="7C265C9C" w:rsidR="00F82B58" w:rsidRDefault="00F82B58" w:rsidP="00A319DB">
            <w:pPr>
              <w:rPr>
                <w:rFonts w:ascii="Roboto" w:hAnsi="Roboto"/>
              </w:rPr>
            </w:pPr>
          </w:p>
        </w:tc>
      </w:tr>
      <w:tr w:rsidR="00F82B58" w14:paraId="426A844B" w14:textId="77777777" w:rsidTr="00EF332E">
        <w:trPr>
          <w:trHeight w:val="253"/>
        </w:trPr>
        <w:tc>
          <w:tcPr>
            <w:tcW w:w="14811" w:type="dxa"/>
            <w:gridSpan w:val="2"/>
            <w:shd w:val="clear" w:color="auto" w:fill="F2F2F2" w:themeFill="background1" w:themeFillShade="F2"/>
          </w:tcPr>
          <w:p w14:paraId="4D835541" w14:textId="653E92C8" w:rsidR="00F82B58" w:rsidRDefault="00F82B58" w:rsidP="00A319DB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Staff member’s overall comments</w:t>
            </w:r>
          </w:p>
        </w:tc>
      </w:tr>
      <w:tr w:rsidR="00F82B58" w14:paraId="23F162F0" w14:textId="77777777" w:rsidTr="00F82B58">
        <w:trPr>
          <w:trHeight w:val="253"/>
        </w:trPr>
        <w:tc>
          <w:tcPr>
            <w:tcW w:w="14811" w:type="dxa"/>
            <w:gridSpan w:val="2"/>
            <w:shd w:val="clear" w:color="auto" w:fill="FFFFFF" w:themeFill="background1"/>
          </w:tcPr>
          <w:p w14:paraId="5A595723" w14:textId="77777777" w:rsidR="00F82B58" w:rsidRDefault="00F82B58" w:rsidP="00A319DB">
            <w:pPr>
              <w:rPr>
                <w:rFonts w:ascii="Roboto" w:hAnsi="Roboto"/>
              </w:rPr>
            </w:pPr>
          </w:p>
          <w:p w14:paraId="660D3684" w14:textId="21C5B6DE" w:rsidR="007C2C42" w:rsidRPr="00F82B58" w:rsidRDefault="007C2C42" w:rsidP="00A319DB">
            <w:pPr>
              <w:rPr>
                <w:rFonts w:ascii="Roboto" w:hAnsi="Roboto"/>
              </w:rPr>
            </w:pPr>
          </w:p>
        </w:tc>
      </w:tr>
      <w:tr w:rsidR="00EF332E" w14:paraId="51C92FF9" w14:textId="77777777" w:rsidTr="00EF332E">
        <w:trPr>
          <w:trHeight w:val="253"/>
        </w:trPr>
        <w:tc>
          <w:tcPr>
            <w:tcW w:w="14811" w:type="dxa"/>
            <w:gridSpan w:val="2"/>
            <w:shd w:val="clear" w:color="auto" w:fill="F2F2F2" w:themeFill="background1" w:themeFillShade="F2"/>
          </w:tcPr>
          <w:p w14:paraId="4A2A3F3F" w14:textId="5823CD25" w:rsidR="00EF332E" w:rsidRPr="00EF332E" w:rsidRDefault="00F82B58" w:rsidP="00A319DB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Line manager’s overall comments</w:t>
            </w:r>
          </w:p>
        </w:tc>
      </w:tr>
      <w:tr w:rsidR="00EF332E" w14:paraId="1763975C" w14:textId="77777777" w:rsidTr="00D43E1C">
        <w:trPr>
          <w:trHeight w:val="253"/>
        </w:trPr>
        <w:tc>
          <w:tcPr>
            <w:tcW w:w="14811" w:type="dxa"/>
            <w:gridSpan w:val="2"/>
          </w:tcPr>
          <w:p w14:paraId="7AE490AA" w14:textId="77777777" w:rsidR="00EF332E" w:rsidRDefault="00EF332E" w:rsidP="00A319DB">
            <w:pPr>
              <w:rPr>
                <w:rFonts w:ascii="Roboto" w:hAnsi="Roboto"/>
              </w:rPr>
            </w:pPr>
          </w:p>
          <w:p w14:paraId="5AD82940" w14:textId="77777777" w:rsidR="00EF332E" w:rsidRDefault="00EF332E" w:rsidP="00A319DB">
            <w:pPr>
              <w:rPr>
                <w:rFonts w:ascii="Roboto" w:hAnsi="Roboto"/>
              </w:rPr>
            </w:pPr>
          </w:p>
          <w:p w14:paraId="3AA28A23" w14:textId="77777777" w:rsidR="00EF332E" w:rsidRDefault="00EF332E" w:rsidP="00A319DB">
            <w:pPr>
              <w:rPr>
                <w:rFonts w:ascii="Roboto" w:hAnsi="Roboto"/>
              </w:rPr>
            </w:pPr>
          </w:p>
          <w:p w14:paraId="03B0240C" w14:textId="3EFC25BC" w:rsidR="00EF332E" w:rsidRDefault="00EF332E" w:rsidP="00A319DB">
            <w:pPr>
              <w:rPr>
                <w:rFonts w:ascii="Roboto" w:hAnsi="Roboto"/>
              </w:rPr>
            </w:pPr>
          </w:p>
        </w:tc>
      </w:tr>
    </w:tbl>
    <w:p w14:paraId="788EA597" w14:textId="77777777" w:rsidR="00535D94" w:rsidRDefault="00535D94">
      <w:pPr>
        <w:rPr>
          <w:rFonts w:ascii="Roboto" w:hAnsi="Roboto"/>
          <w:b/>
          <w:bCs/>
        </w:rPr>
      </w:pPr>
    </w:p>
    <w:p w14:paraId="2AA81905" w14:textId="77777777" w:rsidR="00EF332E" w:rsidRDefault="00EF332E">
      <w:pPr>
        <w:rPr>
          <w:rFonts w:ascii="Roboto" w:hAnsi="Roboto"/>
          <w:b/>
          <w:bCs/>
          <w:color w:val="FF0000"/>
          <w:sz w:val="24"/>
          <w:szCs w:val="24"/>
        </w:rPr>
      </w:pPr>
    </w:p>
    <w:p w14:paraId="48FDF706" w14:textId="77777777" w:rsidR="00D24AE5" w:rsidRDefault="00D24AE5">
      <w:pPr>
        <w:rPr>
          <w:rFonts w:ascii="Roboto" w:hAnsi="Roboto"/>
          <w:b/>
          <w:bCs/>
          <w:color w:val="FF0000"/>
          <w:sz w:val="24"/>
          <w:szCs w:val="24"/>
        </w:rPr>
      </w:pPr>
    </w:p>
    <w:p w14:paraId="429D8DAA" w14:textId="3C19E89F" w:rsidR="008C45D3" w:rsidRPr="00F14E38" w:rsidRDefault="008C45D3">
      <w:pPr>
        <w:rPr>
          <w:rFonts w:ascii="Roboto" w:hAnsi="Roboto"/>
          <w:b/>
          <w:bCs/>
          <w:color w:val="FF0000"/>
          <w:sz w:val="24"/>
          <w:szCs w:val="24"/>
        </w:rPr>
      </w:pPr>
      <w:r w:rsidRPr="00F14E38">
        <w:rPr>
          <w:rFonts w:ascii="Roboto" w:hAnsi="Roboto"/>
          <w:b/>
          <w:bCs/>
          <w:color w:val="FF0000"/>
          <w:sz w:val="24"/>
          <w:szCs w:val="24"/>
        </w:rPr>
        <w:t xml:space="preserve">Section 2: Personal and professional development </w:t>
      </w:r>
    </w:p>
    <w:p w14:paraId="587D49C3" w14:textId="5B495AF7" w:rsidR="00DB6574" w:rsidRPr="006D71CE" w:rsidRDefault="00DB6574" w:rsidP="006D71CE">
      <w:pPr>
        <w:rPr>
          <w:rFonts w:ascii="Roboto" w:hAnsi="Roboto"/>
        </w:rPr>
      </w:pPr>
      <w:bookmarkStart w:id="0" w:name="_Hlk142407337"/>
      <w:r w:rsidRPr="007C2C42">
        <w:rPr>
          <w:rFonts w:ascii="Roboto" w:hAnsi="Roboto"/>
        </w:rPr>
        <w:t xml:space="preserve">What </w:t>
      </w:r>
      <w:r w:rsidR="004901C1" w:rsidRPr="007C2C42">
        <w:rPr>
          <w:rFonts w:ascii="Roboto" w:hAnsi="Roboto"/>
        </w:rPr>
        <w:t>P</w:t>
      </w:r>
      <w:r w:rsidR="007C2C42" w:rsidRPr="007C2C42">
        <w:rPr>
          <w:rFonts w:ascii="Roboto" w:hAnsi="Roboto"/>
        </w:rPr>
        <w:t>ersonal</w:t>
      </w:r>
      <w:r w:rsidR="007C2C42">
        <w:rPr>
          <w:rFonts w:ascii="Roboto" w:hAnsi="Roboto"/>
        </w:rPr>
        <w:t xml:space="preserve"> and professional development </w:t>
      </w:r>
      <w:r w:rsidRPr="006D71CE">
        <w:rPr>
          <w:rFonts w:ascii="Roboto" w:hAnsi="Roboto"/>
        </w:rPr>
        <w:t>and / or other support (if any)</w:t>
      </w:r>
      <w:bookmarkEnd w:id="0"/>
      <w:r w:rsidR="006D71CE" w:rsidRPr="006D71CE">
        <w:rPr>
          <w:rFonts w:ascii="Roboto" w:hAnsi="Roboto"/>
        </w:rPr>
        <w:t xml:space="preserve"> would </w:t>
      </w:r>
      <w:r w:rsidR="00EF332E">
        <w:rPr>
          <w:rFonts w:ascii="Roboto" w:hAnsi="Roboto"/>
        </w:rPr>
        <w:t xml:space="preserve">help you with your role, or would </w:t>
      </w:r>
      <w:r w:rsidR="006D71CE" w:rsidRPr="006D71CE">
        <w:rPr>
          <w:rFonts w:ascii="Roboto" w:hAnsi="Roboto"/>
        </w:rPr>
        <w:t xml:space="preserve">you like to explore?  </w:t>
      </w: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B6574" w14:paraId="28BABBBF" w14:textId="77777777" w:rsidTr="00CF094F">
        <w:trPr>
          <w:trHeight w:hRule="exact" w:val="567"/>
          <w:tblHeader/>
        </w:trPr>
        <w:tc>
          <w:tcPr>
            <w:tcW w:w="13892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839A13" w14:textId="77777777" w:rsidR="00DB6574" w:rsidRDefault="00DB6574" w:rsidP="007A02FF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Learning and development and / or other support priority</w:t>
            </w:r>
          </w:p>
        </w:tc>
      </w:tr>
      <w:tr w:rsidR="00DB6574" w:rsidRPr="00CF094F" w14:paraId="77189F33" w14:textId="77777777" w:rsidTr="00CF094F">
        <w:tc>
          <w:tcPr>
            <w:tcW w:w="138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C156FF" w14:textId="77777777" w:rsidR="00DB6574" w:rsidRPr="00CF094F" w:rsidRDefault="00DB6574" w:rsidP="007A02FF">
            <w:pPr>
              <w:spacing w:before="120" w:after="120"/>
              <w:rPr>
                <w:rFonts w:ascii="Roboto" w:eastAsia="Arial" w:hAnsi="Roboto" w:cs="Arial"/>
              </w:rPr>
            </w:pPr>
          </w:p>
          <w:p w14:paraId="7A33287C" w14:textId="611D42AE" w:rsidR="00DB6574" w:rsidRPr="00CF094F" w:rsidRDefault="00DB6574" w:rsidP="007A02FF">
            <w:pPr>
              <w:spacing w:before="120" w:after="120"/>
              <w:rPr>
                <w:rFonts w:ascii="Roboto" w:eastAsia="Arial" w:hAnsi="Roboto" w:cs="Arial"/>
              </w:rPr>
            </w:pPr>
          </w:p>
          <w:p w14:paraId="4061790F" w14:textId="77777777" w:rsidR="00DB6574" w:rsidRPr="00CF094F" w:rsidRDefault="00DB6574" w:rsidP="007A02FF">
            <w:pPr>
              <w:spacing w:before="120" w:after="120"/>
              <w:rPr>
                <w:rFonts w:ascii="Roboto" w:eastAsia="Arial" w:hAnsi="Roboto" w:cs="Arial"/>
              </w:rPr>
            </w:pPr>
          </w:p>
          <w:p w14:paraId="766E0DE9" w14:textId="77777777" w:rsidR="00DB6574" w:rsidRPr="00CF094F" w:rsidRDefault="00DB6574" w:rsidP="007A02FF">
            <w:pPr>
              <w:spacing w:before="120" w:after="120"/>
              <w:rPr>
                <w:rFonts w:ascii="Roboto" w:eastAsia="Arial" w:hAnsi="Roboto" w:cs="Arial"/>
              </w:rPr>
            </w:pPr>
          </w:p>
        </w:tc>
      </w:tr>
    </w:tbl>
    <w:p w14:paraId="385B2C47" w14:textId="77777777" w:rsidR="00CF094F" w:rsidRPr="00CF094F" w:rsidRDefault="00CF094F" w:rsidP="00337AA8">
      <w:pPr>
        <w:autoSpaceDE w:val="0"/>
        <w:autoSpaceDN w:val="0"/>
        <w:adjustRightInd w:val="0"/>
        <w:spacing w:line="280" w:lineRule="exact"/>
        <w:rPr>
          <w:rFonts w:ascii="Roboto" w:hAnsi="Roboto"/>
          <w:b/>
          <w:bCs/>
          <w:color w:val="FF0000"/>
          <w:sz w:val="24"/>
          <w:szCs w:val="24"/>
        </w:rPr>
      </w:pPr>
    </w:p>
    <w:tbl>
      <w:tblPr>
        <w:tblStyle w:val="TableGrid"/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29"/>
      </w:tblGrid>
      <w:tr w:rsidR="00F7024D" w14:paraId="774A6CC5" w14:textId="77777777" w:rsidTr="006A0BE2">
        <w:trPr>
          <w:trHeight w:val="855"/>
        </w:trPr>
        <w:tc>
          <w:tcPr>
            <w:tcW w:w="1402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253830" w14:textId="77777777" w:rsidR="00F7024D" w:rsidRPr="00C0085E" w:rsidRDefault="00F7024D" w:rsidP="00777347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  <w:tbl>
            <w:tblPr>
              <w:tblStyle w:val="TableGrid"/>
              <w:tblW w:w="13498" w:type="dxa"/>
              <w:tblInd w:w="42" w:type="dxa"/>
              <w:tblLayout w:type="fixed"/>
              <w:tblLook w:val="04A0" w:firstRow="1" w:lastRow="0" w:firstColumn="1" w:lastColumn="0" w:noHBand="0" w:noVBand="1"/>
            </w:tblPr>
            <w:tblGrid>
              <w:gridCol w:w="1652"/>
              <w:gridCol w:w="2883"/>
              <w:gridCol w:w="1460"/>
              <w:gridCol w:w="3159"/>
              <w:gridCol w:w="1975"/>
              <w:gridCol w:w="2369"/>
            </w:tblGrid>
            <w:tr w:rsidR="00F7024D" w14:paraId="09DDEDFF" w14:textId="77777777" w:rsidTr="006A0BE2">
              <w:trPr>
                <w:trHeight w:val="730"/>
              </w:trPr>
              <w:tc>
                <w:tcPr>
                  <w:tcW w:w="1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E9369F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28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E1398B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6963C9" w14:textId="19826A4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ind w:left="223" w:right="-418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First name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5EB23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BA84BE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Completion date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33D93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PlaceholderText"/>
                      <w:rFonts w:ascii="Arial" w:eastAsia="Arial" w:hAnsi="Arial" w:cs="Arial"/>
                      <w:sz w:val="20"/>
                      <w:szCs w:val="20"/>
                    </w:rPr>
                    <w:t>Click here to enter a date.</w:t>
                  </w:r>
                </w:p>
              </w:tc>
            </w:tr>
          </w:tbl>
          <w:p w14:paraId="22000EF4" w14:textId="77777777" w:rsidR="00F7024D" w:rsidRDefault="00F7024D" w:rsidP="0077734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7024D" w14:paraId="5E314F48" w14:textId="77777777" w:rsidTr="006A0BE2">
        <w:trPr>
          <w:trHeight w:val="934"/>
        </w:trPr>
        <w:tc>
          <w:tcPr>
            <w:tcW w:w="1402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3BC25D" w14:textId="77777777" w:rsidR="00F7024D" w:rsidRPr="00C0085E" w:rsidRDefault="00F7024D" w:rsidP="00777347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13498" w:type="dxa"/>
              <w:tblInd w:w="42" w:type="dxa"/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2897"/>
              <w:gridCol w:w="1460"/>
              <w:gridCol w:w="3159"/>
              <w:gridCol w:w="1975"/>
              <w:gridCol w:w="2369"/>
            </w:tblGrid>
            <w:tr w:rsidR="00F7024D" w14:paraId="7F48F329" w14:textId="77777777" w:rsidTr="006A0BE2">
              <w:trPr>
                <w:trHeight w:val="730"/>
              </w:trPr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89C7347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28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FF509F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1C4B7E7" w14:textId="3B33DF5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ind w:left="223" w:right="-702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First name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01873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46AD40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Completion date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12FF0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PlaceholderText"/>
                      <w:rFonts w:ascii="Arial" w:eastAsia="Arial" w:hAnsi="Arial" w:cs="Arial"/>
                      <w:sz w:val="20"/>
                      <w:szCs w:val="20"/>
                    </w:rPr>
                    <w:t>Click here to enter a date.</w:t>
                  </w:r>
                </w:p>
              </w:tc>
            </w:tr>
          </w:tbl>
          <w:p w14:paraId="2CA55818" w14:textId="77777777" w:rsidR="00F7024D" w:rsidRDefault="00F7024D" w:rsidP="0077734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6119A58" w14:textId="6A9DC8E2" w:rsidR="00032323" w:rsidRPr="00F7024D" w:rsidRDefault="00032323">
      <w:pPr>
        <w:rPr>
          <w:rFonts w:ascii="Roboto" w:hAnsi="Roboto"/>
        </w:rPr>
      </w:pPr>
    </w:p>
    <w:sectPr w:rsidR="00032323" w:rsidRPr="00F7024D" w:rsidSect="00E450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70DE" w14:textId="77777777" w:rsidR="00617642" w:rsidRDefault="00617642" w:rsidP="00E4506E">
      <w:pPr>
        <w:spacing w:after="0" w:line="240" w:lineRule="auto"/>
      </w:pPr>
      <w:r>
        <w:separator/>
      </w:r>
    </w:p>
  </w:endnote>
  <w:endnote w:type="continuationSeparator" w:id="0">
    <w:p w14:paraId="342EDC3F" w14:textId="77777777" w:rsidR="00617642" w:rsidRDefault="00617642" w:rsidP="00E4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EECB" w14:textId="77777777" w:rsidR="00D24AE5" w:rsidRDefault="00D24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C4FD" w14:textId="15DA3B51" w:rsidR="00D24AE5" w:rsidRPr="00642BA0" w:rsidRDefault="00D24AE5" w:rsidP="00D24AE5">
    <w:pPr>
      <w:pStyle w:val="Footer"/>
      <w:rPr>
        <w:rFonts w:ascii="Roboto" w:hAnsi="Roboto"/>
      </w:rPr>
    </w:pPr>
    <w:r w:rsidRPr="00642BA0">
      <w:rPr>
        <w:rFonts w:ascii="Roboto" w:hAnsi="Roboto"/>
      </w:rPr>
      <w:t xml:space="preserve">CDR </w:t>
    </w:r>
    <w:r>
      <w:rPr>
        <w:rFonts w:ascii="Roboto" w:hAnsi="Roboto"/>
      </w:rPr>
      <w:t xml:space="preserve">consolidated </w:t>
    </w:r>
    <w:r w:rsidRPr="00642BA0">
      <w:rPr>
        <w:rFonts w:ascii="Roboto" w:hAnsi="Roboto"/>
      </w:rPr>
      <w:t>form V</w:t>
    </w:r>
    <w:r>
      <w:rPr>
        <w:rFonts w:ascii="Roboto" w:hAnsi="Roboto"/>
      </w:rPr>
      <w:t>1.1</w:t>
    </w:r>
    <w:r w:rsidRPr="00642BA0">
      <w:rPr>
        <w:rFonts w:ascii="Roboto" w:hAnsi="Roboto"/>
      </w:rPr>
      <w:t xml:space="preserve"> October 2023</w:t>
    </w:r>
  </w:p>
  <w:p w14:paraId="5DE94785" w14:textId="77777777" w:rsidR="00D24AE5" w:rsidRDefault="00D24A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21F7" w14:textId="77777777" w:rsidR="00D24AE5" w:rsidRDefault="00D24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E00E" w14:textId="77777777" w:rsidR="00617642" w:rsidRDefault="00617642" w:rsidP="00E4506E">
      <w:pPr>
        <w:spacing w:after="0" w:line="240" w:lineRule="auto"/>
      </w:pPr>
      <w:r>
        <w:separator/>
      </w:r>
    </w:p>
  </w:footnote>
  <w:footnote w:type="continuationSeparator" w:id="0">
    <w:p w14:paraId="48965380" w14:textId="77777777" w:rsidR="00617642" w:rsidRDefault="00617642" w:rsidP="00E4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093F" w14:textId="77777777" w:rsidR="00D24AE5" w:rsidRDefault="00D24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0864" w14:textId="3284349E" w:rsidR="00E4506E" w:rsidRDefault="00E4506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08EDD96" wp14:editId="14E35CB4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5461000" cy="919274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CDR_AMEND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000" cy="919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9A35F0" wp14:editId="6E143889">
              <wp:simplePos x="0" y="0"/>
              <wp:positionH relativeFrom="page">
                <wp:posOffset>5448300</wp:posOffset>
              </wp:positionH>
              <wp:positionV relativeFrom="paragraph">
                <wp:posOffset>-449580</wp:posOffset>
              </wp:positionV>
              <wp:extent cx="5245100" cy="9080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908050"/>
                      </a:xfrm>
                      <a:prstGeom prst="rect">
                        <a:avLst/>
                      </a:prstGeom>
                      <a:solidFill>
                        <a:srgbClr val="009A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142EE" w14:textId="7484CA36" w:rsidR="00E4506E" w:rsidRDefault="00E4506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A35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9pt;margin-top:-35.4pt;width:413pt;height:7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" fillcolor="#009ac0" stroked="f">
              <v:textbox>
                <w:txbxContent>
                  <w:p w14:paraId="73F142EE" w14:textId="7484CA36" w:rsidR="00E4506E" w:rsidRDefault="00E4506E"/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9FFB" w14:textId="77777777" w:rsidR="00D24AE5" w:rsidRDefault="00D24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6E"/>
    <w:rsid w:val="000212A7"/>
    <w:rsid w:val="00032323"/>
    <w:rsid w:val="0005040B"/>
    <w:rsid w:val="00051551"/>
    <w:rsid w:val="000B7AE4"/>
    <w:rsid w:val="000F73D8"/>
    <w:rsid w:val="00152EC1"/>
    <w:rsid w:val="00153713"/>
    <w:rsid w:val="001632AF"/>
    <w:rsid w:val="0019281D"/>
    <w:rsid w:val="0021545D"/>
    <w:rsid w:val="0024013E"/>
    <w:rsid w:val="00280438"/>
    <w:rsid w:val="002B7B95"/>
    <w:rsid w:val="002C0B5F"/>
    <w:rsid w:val="002F4C6F"/>
    <w:rsid w:val="0032111C"/>
    <w:rsid w:val="00323705"/>
    <w:rsid w:val="00337AA8"/>
    <w:rsid w:val="003753F3"/>
    <w:rsid w:val="00381AE4"/>
    <w:rsid w:val="0038631C"/>
    <w:rsid w:val="003871D9"/>
    <w:rsid w:val="003A16C6"/>
    <w:rsid w:val="003C7F08"/>
    <w:rsid w:val="003F2D2F"/>
    <w:rsid w:val="004500D0"/>
    <w:rsid w:val="00464979"/>
    <w:rsid w:val="004901C1"/>
    <w:rsid w:val="00495099"/>
    <w:rsid w:val="004B3FD9"/>
    <w:rsid w:val="00506F86"/>
    <w:rsid w:val="00535D94"/>
    <w:rsid w:val="00536089"/>
    <w:rsid w:val="005870A7"/>
    <w:rsid w:val="005B3CE2"/>
    <w:rsid w:val="005B5E4D"/>
    <w:rsid w:val="00617642"/>
    <w:rsid w:val="006543AF"/>
    <w:rsid w:val="00662502"/>
    <w:rsid w:val="00673DC0"/>
    <w:rsid w:val="006A0BE2"/>
    <w:rsid w:val="006D71CE"/>
    <w:rsid w:val="006E45FB"/>
    <w:rsid w:val="006F1811"/>
    <w:rsid w:val="007128EC"/>
    <w:rsid w:val="00724A29"/>
    <w:rsid w:val="00741043"/>
    <w:rsid w:val="007749DC"/>
    <w:rsid w:val="00793895"/>
    <w:rsid w:val="00795CDD"/>
    <w:rsid w:val="007B6561"/>
    <w:rsid w:val="007C2C42"/>
    <w:rsid w:val="007F49DC"/>
    <w:rsid w:val="00842222"/>
    <w:rsid w:val="00895276"/>
    <w:rsid w:val="008C45D3"/>
    <w:rsid w:val="008F41DC"/>
    <w:rsid w:val="008F4DFC"/>
    <w:rsid w:val="0091608D"/>
    <w:rsid w:val="00957737"/>
    <w:rsid w:val="00996325"/>
    <w:rsid w:val="009A23EF"/>
    <w:rsid w:val="009C0957"/>
    <w:rsid w:val="009F1A5F"/>
    <w:rsid w:val="00A17588"/>
    <w:rsid w:val="00A319DB"/>
    <w:rsid w:val="00A31FC3"/>
    <w:rsid w:val="00A404C2"/>
    <w:rsid w:val="00A554B0"/>
    <w:rsid w:val="00A8610D"/>
    <w:rsid w:val="00AC4137"/>
    <w:rsid w:val="00AF1D9F"/>
    <w:rsid w:val="00B81A83"/>
    <w:rsid w:val="00B83C66"/>
    <w:rsid w:val="00B9520D"/>
    <w:rsid w:val="00BF686F"/>
    <w:rsid w:val="00C86D7C"/>
    <w:rsid w:val="00CC0D9C"/>
    <w:rsid w:val="00CC6C0D"/>
    <w:rsid w:val="00CE47D9"/>
    <w:rsid w:val="00CE7520"/>
    <w:rsid w:val="00CF094F"/>
    <w:rsid w:val="00D24AE5"/>
    <w:rsid w:val="00D30AC1"/>
    <w:rsid w:val="00D30AF6"/>
    <w:rsid w:val="00D53105"/>
    <w:rsid w:val="00D92726"/>
    <w:rsid w:val="00DA6420"/>
    <w:rsid w:val="00DA7A40"/>
    <w:rsid w:val="00DB03A9"/>
    <w:rsid w:val="00DB0F28"/>
    <w:rsid w:val="00DB6574"/>
    <w:rsid w:val="00DD3762"/>
    <w:rsid w:val="00E006CD"/>
    <w:rsid w:val="00E01713"/>
    <w:rsid w:val="00E03F0C"/>
    <w:rsid w:val="00E0577C"/>
    <w:rsid w:val="00E246BA"/>
    <w:rsid w:val="00E345C0"/>
    <w:rsid w:val="00E37ECC"/>
    <w:rsid w:val="00E441EB"/>
    <w:rsid w:val="00E4506E"/>
    <w:rsid w:val="00E52D70"/>
    <w:rsid w:val="00E7590A"/>
    <w:rsid w:val="00E822B4"/>
    <w:rsid w:val="00EB42F4"/>
    <w:rsid w:val="00EF332E"/>
    <w:rsid w:val="00EF6FC1"/>
    <w:rsid w:val="00F04947"/>
    <w:rsid w:val="00F05BCB"/>
    <w:rsid w:val="00F12C35"/>
    <w:rsid w:val="00F14E38"/>
    <w:rsid w:val="00F564A3"/>
    <w:rsid w:val="00F7024D"/>
    <w:rsid w:val="00F82B58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33CB"/>
  <w15:chartTrackingRefBased/>
  <w15:docId w15:val="{6F28CC16-F084-44A7-85CE-A4F873B5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6E"/>
  </w:style>
  <w:style w:type="paragraph" w:styleId="Footer">
    <w:name w:val="footer"/>
    <w:basedOn w:val="Normal"/>
    <w:link w:val="FooterChar"/>
    <w:uiPriority w:val="99"/>
    <w:unhideWhenUsed/>
    <w:rsid w:val="00E45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6E"/>
  </w:style>
  <w:style w:type="table" w:styleId="TableGrid">
    <w:name w:val="Table Grid"/>
    <w:basedOn w:val="TableNormal"/>
    <w:rsid w:val="009A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37A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4947"/>
    <w:pPr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PlaceholderText">
    <w:name w:val="Placeholder Text"/>
    <w:basedOn w:val="DefaultParagraphFont"/>
    <w:semiHidden/>
    <w:rsid w:val="00F7024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75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90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6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Human-Resources/Wellbeing-Pages-2020/Staff-Wellbei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microsoftonline.com/5567eafd-e777-42a5-91bb-9440fd43b893/wsfed?wtrealm=https%3a%2f%2fcms-ilse.cloud.contensis.com%2fauthenticate%2f&amp;wctx=WsFedOwinState%3dPOec46dRq7860ulIfno9zxXx_Qf9UWO85MaFRiwInwvzYZ-oomc98AtRspvsHM-mJzX_qHs_eNNKUrIncYAqKDS_iWsD8y6kTHOTNVpFeYslgxtCakTOu1vZ-CTbxMawayHIZSEwAyLELfC-r0bW-q3Xryx9-9NWfebwa4uS7TSjU-lkx7wj-1z-X44KD4CxMIJIxfb3ut1LgCNjSgBA6g6dcjU&amp;wa=wsignin1.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info.lse.ac.uk/staff/divisions/Human-Resources/Organisational-learning/CDR-Toolkit/CDR-Toolk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youtu.be/puWMESGPHk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fo.lse.ac.uk/staff/divisions/Human-Resources/Assets/Documents/Effective-Behaviours-Framework-FWOW-revised-July-2021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Isted,BD</dc:creator>
  <cp:keywords/>
  <dc:description/>
  <cp:lastModifiedBy>Isted,BD</cp:lastModifiedBy>
  <cp:revision>11</cp:revision>
  <dcterms:created xsi:type="dcterms:W3CDTF">2023-10-06T13:50:00Z</dcterms:created>
  <dcterms:modified xsi:type="dcterms:W3CDTF">2023-10-24T08:08:00Z</dcterms:modified>
</cp:coreProperties>
</file>