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A4F0A7" w14:textId="03CF945F" w:rsidR="0099308D" w:rsidRPr="000F3DD7" w:rsidRDefault="0099308D" w:rsidP="000F3DD7">
      <w:pPr>
        <w:rPr>
          <w:b/>
        </w:rPr>
      </w:pPr>
      <w:r w:rsidRPr="000F3DD7">
        <w:rPr>
          <w:b/>
        </w:rPr>
        <w:t>Teaching and Learning Centre podcasts:  the DISSERTATION SERIES</w:t>
      </w:r>
    </w:p>
    <w:p w14:paraId="6529AD00" w14:textId="31272258" w:rsidR="008B7402" w:rsidRPr="007103D8" w:rsidRDefault="008B7402" w:rsidP="008B7402">
      <w:pPr>
        <w:jc w:val="both"/>
        <w:rPr>
          <w:b/>
          <w:color w:val="000000" w:themeColor="text1"/>
        </w:rPr>
      </w:pPr>
      <w:r w:rsidRPr="008B7402">
        <w:rPr>
          <w:b/>
          <w:color w:val="000000" w:themeColor="text1"/>
        </w:rPr>
        <w:t>Revising and preparing for</w:t>
      </w:r>
      <w:r w:rsidRPr="0050399C">
        <w:rPr>
          <w:color w:val="000000" w:themeColor="text1"/>
        </w:rPr>
        <w:t xml:space="preserve"> </w:t>
      </w:r>
      <w:r w:rsidRPr="008B7402">
        <w:rPr>
          <w:b/>
          <w:color w:val="000000" w:themeColor="text1"/>
        </w:rPr>
        <w:t>exams</w:t>
      </w:r>
      <w:r w:rsidR="007103D8">
        <w:rPr>
          <w:color w:val="000000" w:themeColor="text1"/>
        </w:rPr>
        <w:t xml:space="preserve"> </w:t>
      </w:r>
      <w:r w:rsidR="007103D8">
        <w:rPr>
          <w:b/>
          <w:color w:val="000000" w:themeColor="text1"/>
        </w:rPr>
        <w:t xml:space="preserve">– KEY POINTS </w:t>
      </w:r>
    </w:p>
    <w:p w14:paraId="0ADEBB9C" w14:textId="77777777" w:rsidR="008B7402" w:rsidRDefault="008B7402" w:rsidP="008B7402">
      <w:pPr>
        <w:jc w:val="both"/>
        <w:rPr>
          <w:color w:val="000000" w:themeColor="text1"/>
        </w:rPr>
      </w:pPr>
    </w:p>
    <w:p w14:paraId="1B6E5AE7" w14:textId="39913D7A" w:rsidR="008B7402" w:rsidRPr="008B7402" w:rsidRDefault="008B7402" w:rsidP="008B7402">
      <w:pPr>
        <w:jc w:val="both"/>
        <w:rPr>
          <w:b/>
          <w:color w:val="000000" w:themeColor="text1"/>
        </w:rPr>
      </w:pPr>
      <w:r>
        <w:rPr>
          <w:b/>
          <w:color w:val="000000" w:themeColor="text1"/>
        </w:rPr>
        <w:t>USE PAST PAPERS</w:t>
      </w:r>
    </w:p>
    <w:p w14:paraId="52D143A8" w14:textId="77777777" w:rsidR="007103D8" w:rsidRPr="007103D8" w:rsidRDefault="007103D8" w:rsidP="007103D8">
      <w:pPr>
        <w:pStyle w:val="ListParagraph"/>
        <w:numPr>
          <w:ilvl w:val="0"/>
          <w:numId w:val="2"/>
        </w:numPr>
        <w:jc w:val="both"/>
        <w:rPr>
          <w:color w:val="000000" w:themeColor="text1"/>
        </w:rPr>
      </w:pPr>
      <w:r w:rsidRPr="007103D8">
        <w:rPr>
          <w:color w:val="000000" w:themeColor="text1"/>
        </w:rPr>
        <w:t xml:space="preserve">Find past exam papers on the LSE Library’s website. </w:t>
      </w:r>
    </w:p>
    <w:p w14:paraId="411D6344" w14:textId="3BE20A1A" w:rsidR="007103D8" w:rsidRPr="007103D8" w:rsidRDefault="007103D8" w:rsidP="007103D8">
      <w:pPr>
        <w:pStyle w:val="ListParagraph"/>
        <w:numPr>
          <w:ilvl w:val="0"/>
          <w:numId w:val="2"/>
        </w:numPr>
        <w:jc w:val="both"/>
        <w:rPr>
          <w:color w:val="000000" w:themeColor="text1"/>
        </w:rPr>
      </w:pPr>
      <w:r w:rsidRPr="007103D8">
        <w:rPr>
          <w:color w:val="000000" w:themeColor="text1"/>
        </w:rPr>
        <w:t>Search for themes that recur among the questions</w:t>
      </w:r>
      <w:r w:rsidR="002952B9">
        <w:rPr>
          <w:color w:val="000000" w:themeColor="text1"/>
        </w:rPr>
        <w:t xml:space="preserve"> asked in past exams</w:t>
      </w:r>
      <w:r w:rsidRPr="007103D8">
        <w:rPr>
          <w:color w:val="000000" w:themeColor="text1"/>
        </w:rPr>
        <w:t xml:space="preserve"> and </w:t>
      </w:r>
      <w:r w:rsidR="002952B9">
        <w:rPr>
          <w:color w:val="000000" w:themeColor="text1"/>
        </w:rPr>
        <w:t xml:space="preserve">seek out </w:t>
      </w:r>
      <w:r w:rsidRPr="007103D8">
        <w:rPr>
          <w:color w:val="000000" w:themeColor="text1"/>
        </w:rPr>
        <w:t xml:space="preserve">the </w:t>
      </w:r>
      <w:r w:rsidR="002952B9">
        <w:rPr>
          <w:color w:val="000000" w:themeColor="text1"/>
        </w:rPr>
        <w:t>diffe</w:t>
      </w:r>
      <w:r w:rsidRPr="007103D8">
        <w:rPr>
          <w:color w:val="000000" w:themeColor="text1"/>
        </w:rPr>
        <w:t xml:space="preserve">rent ways your professors have formulated questions </w:t>
      </w:r>
      <w:r w:rsidR="002952B9">
        <w:rPr>
          <w:color w:val="000000" w:themeColor="text1"/>
        </w:rPr>
        <w:t>about the s</w:t>
      </w:r>
      <w:r w:rsidRPr="007103D8">
        <w:rPr>
          <w:color w:val="000000" w:themeColor="text1"/>
        </w:rPr>
        <w:t>ame topics</w:t>
      </w:r>
      <w:r w:rsidR="002952B9">
        <w:rPr>
          <w:color w:val="000000" w:themeColor="text1"/>
        </w:rPr>
        <w:t>.</w:t>
      </w:r>
      <w:r w:rsidRPr="007103D8">
        <w:rPr>
          <w:color w:val="000000" w:themeColor="text1"/>
        </w:rPr>
        <w:t xml:space="preserve"> </w:t>
      </w:r>
    </w:p>
    <w:p w14:paraId="1F75FC60" w14:textId="74AD9112" w:rsidR="007103D8" w:rsidRPr="007103D8" w:rsidRDefault="007103D8" w:rsidP="007103D8">
      <w:pPr>
        <w:pStyle w:val="ListParagraph"/>
        <w:numPr>
          <w:ilvl w:val="0"/>
          <w:numId w:val="2"/>
        </w:numPr>
        <w:jc w:val="both"/>
        <w:rPr>
          <w:color w:val="000000" w:themeColor="text1"/>
        </w:rPr>
      </w:pPr>
      <w:r>
        <w:rPr>
          <w:color w:val="000000" w:themeColor="text1"/>
        </w:rPr>
        <w:t xml:space="preserve">Instead of reviewing your course </w:t>
      </w:r>
      <w:r w:rsidR="00ED42AF">
        <w:rPr>
          <w:color w:val="000000" w:themeColor="text1"/>
        </w:rPr>
        <w:t>week by week</w:t>
      </w:r>
      <w:r>
        <w:rPr>
          <w:color w:val="000000" w:themeColor="text1"/>
        </w:rPr>
        <w:t>, try to g</w:t>
      </w:r>
      <w:r w:rsidRPr="007103D8">
        <w:rPr>
          <w:color w:val="000000" w:themeColor="text1"/>
        </w:rPr>
        <w:t xml:space="preserve">roup ideas and topics </w:t>
      </w:r>
      <w:r>
        <w:rPr>
          <w:color w:val="000000" w:themeColor="text1"/>
        </w:rPr>
        <w:t>together in a new way – a way that makes sense to you</w:t>
      </w:r>
      <w:r w:rsidR="005C4D1D">
        <w:rPr>
          <w:color w:val="000000" w:themeColor="text1"/>
        </w:rPr>
        <w:t>, across the themes you identify among the past exam papers</w:t>
      </w:r>
      <w:r>
        <w:rPr>
          <w:color w:val="000000" w:themeColor="text1"/>
        </w:rPr>
        <w:t>.</w:t>
      </w:r>
    </w:p>
    <w:p w14:paraId="6DEA28B4" w14:textId="77777777" w:rsidR="005C4D1D" w:rsidRDefault="007103D8" w:rsidP="005C4D1D">
      <w:pPr>
        <w:pStyle w:val="ListParagraph"/>
        <w:numPr>
          <w:ilvl w:val="0"/>
          <w:numId w:val="2"/>
        </w:numPr>
        <w:jc w:val="both"/>
        <w:rPr>
          <w:color w:val="000000" w:themeColor="text1"/>
        </w:rPr>
      </w:pPr>
      <w:r w:rsidRPr="007103D8">
        <w:rPr>
          <w:color w:val="000000" w:themeColor="text1"/>
        </w:rPr>
        <w:t>Build your own “repertoire” of material</w:t>
      </w:r>
      <w:r>
        <w:rPr>
          <w:color w:val="000000" w:themeColor="text1"/>
        </w:rPr>
        <w:t xml:space="preserve">:  </w:t>
      </w:r>
      <w:r w:rsidR="005C4D1D">
        <w:rPr>
          <w:color w:val="000000" w:themeColor="text1"/>
        </w:rPr>
        <w:t>the themes and topics you select to specialise in.</w:t>
      </w:r>
    </w:p>
    <w:p w14:paraId="16E04877" w14:textId="77777777" w:rsidR="005C4D1D" w:rsidRDefault="005C4D1D" w:rsidP="008B7402">
      <w:pPr>
        <w:jc w:val="both"/>
        <w:rPr>
          <w:b/>
          <w:color w:val="000000" w:themeColor="text1"/>
        </w:rPr>
      </w:pPr>
    </w:p>
    <w:p w14:paraId="7891E1CF" w14:textId="0B16F240" w:rsidR="008B7402" w:rsidRDefault="00ED42AF" w:rsidP="008B7402">
      <w:pPr>
        <w:jc w:val="both"/>
        <w:rPr>
          <w:b/>
          <w:color w:val="000000" w:themeColor="text1"/>
        </w:rPr>
      </w:pPr>
      <w:r>
        <w:rPr>
          <w:b/>
          <w:color w:val="000000" w:themeColor="text1"/>
        </w:rPr>
        <w:t>PRACTICE</w:t>
      </w:r>
    </w:p>
    <w:p w14:paraId="2812DFF1" w14:textId="4F123522" w:rsidR="005C4D1D" w:rsidRDefault="005C4D1D" w:rsidP="005C4D1D">
      <w:pPr>
        <w:pStyle w:val="ListParagraph"/>
        <w:numPr>
          <w:ilvl w:val="0"/>
          <w:numId w:val="2"/>
        </w:numPr>
        <w:jc w:val="both"/>
        <w:rPr>
          <w:color w:val="000000" w:themeColor="text1"/>
        </w:rPr>
      </w:pPr>
      <w:r>
        <w:rPr>
          <w:color w:val="000000" w:themeColor="text1"/>
        </w:rPr>
        <w:t xml:space="preserve">Use past exam questions to practice the skills you’ll need when you sit the exams:  </w:t>
      </w:r>
      <w:r w:rsidRPr="005C4D1D">
        <w:rPr>
          <w:color w:val="000000" w:themeColor="text1"/>
        </w:rPr>
        <w:t xml:space="preserve"> </w:t>
      </w:r>
      <w:r w:rsidRPr="0050399C">
        <w:rPr>
          <w:color w:val="000000" w:themeColor="text1"/>
        </w:rPr>
        <w:t>developing, planning, and writ</w:t>
      </w:r>
      <w:r>
        <w:rPr>
          <w:color w:val="000000" w:themeColor="text1"/>
        </w:rPr>
        <w:t xml:space="preserve">ing a logical argument, clearly (in a limited amount of time </w:t>
      </w:r>
      <w:r w:rsidRPr="0050399C">
        <w:rPr>
          <w:color w:val="000000" w:themeColor="text1"/>
        </w:rPr>
        <w:t>with a pen and paper</w:t>
      </w:r>
      <w:r>
        <w:rPr>
          <w:color w:val="000000" w:themeColor="text1"/>
        </w:rPr>
        <w:t>)</w:t>
      </w:r>
      <w:r w:rsidRPr="0050399C">
        <w:rPr>
          <w:color w:val="000000" w:themeColor="text1"/>
        </w:rPr>
        <w:t xml:space="preserve">.  </w:t>
      </w:r>
    </w:p>
    <w:p w14:paraId="088D3AC3" w14:textId="308C82C8" w:rsidR="005C4D1D" w:rsidRPr="005C4D1D" w:rsidRDefault="005C4D1D" w:rsidP="005C4D1D">
      <w:pPr>
        <w:pStyle w:val="ListParagraph"/>
        <w:numPr>
          <w:ilvl w:val="0"/>
          <w:numId w:val="2"/>
        </w:numPr>
        <w:jc w:val="both"/>
        <w:rPr>
          <w:color w:val="000000" w:themeColor="text1"/>
        </w:rPr>
      </w:pPr>
      <w:r>
        <w:rPr>
          <w:color w:val="000000" w:themeColor="text1"/>
        </w:rPr>
        <w:t>First, practice what you’ll need to do in the first 10 minutes (of about an hour, for one essay).  Analyse the question carefully to understand what you are being asked to do, develop a concise response to the question, then develop that response – your argument – over two or three or four main points.  Try to list relevant evidence, theories,</w:t>
      </w:r>
      <w:r w:rsidRPr="005C4D1D">
        <w:rPr>
          <w:color w:val="000000" w:themeColor="text1"/>
        </w:rPr>
        <w:t xml:space="preserve"> </w:t>
      </w:r>
      <w:r>
        <w:rPr>
          <w:color w:val="000000" w:themeColor="text1"/>
        </w:rPr>
        <w:t>examples,</w:t>
      </w:r>
      <w:r>
        <w:rPr>
          <w:color w:val="000000" w:themeColor="text1"/>
        </w:rPr>
        <w:t xml:space="preserve"> counterexamples for each of the main points.</w:t>
      </w:r>
    </w:p>
    <w:p w14:paraId="32339278" w14:textId="77777777" w:rsidR="005C4D1D" w:rsidRDefault="005C4D1D" w:rsidP="005C4D1D">
      <w:pPr>
        <w:pStyle w:val="ListParagraph"/>
        <w:numPr>
          <w:ilvl w:val="0"/>
          <w:numId w:val="2"/>
        </w:numPr>
        <w:jc w:val="both"/>
        <w:rPr>
          <w:color w:val="000000" w:themeColor="text1"/>
        </w:rPr>
      </w:pPr>
      <w:r>
        <w:rPr>
          <w:color w:val="000000" w:themeColor="text1"/>
        </w:rPr>
        <w:t>Then, practice writing full answers in about 55 minutes (or in the amount of time you’ll have for each of your exam questions.</w:t>
      </w:r>
    </w:p>
    <w:p w14:paraId="7789905E" w14:textId="77777777" w:rsidR="000F3DD7" w:rsidRDefault="005C4D1D" w:rsidP="005C4D1D">
      <w:pPr>
        <w:pStyle w:val="ListParagraph"/>
        <w:numPr>
          <w:ilvl w:val="0"/>
          <w:numId w:val="2"/>
        </w:numPr>
        <w:jc w:val="both"/>
        <w:rPr>
          <w:color w:val="000000" w:themeColor="text1"/>
        </w:rPr>
      </w:pPr>
      <w:r>
        <w:rPr>
          <w:color w:val="000000" w:themeColor="text1"/>
        </w:rPr>
        <w:t xml:space="preserve">Most importantly, READ your practice plans and essays.  Determine where you are making clear, well-supported points and where you still need to understand more about the question or problem.  </w:t>
      </w:r>
      <w:r w:rsidR="006727BF">
        <w:rPr>
          <w:color w:val="000000" w:themeColor="text1"/>
        </w:rPr>
        <w:t xml:space="preserve">Use your writing </w:t>
      </w:r>
      <w:r w:rsidR="000F3DD7">
        <w:rPr>
          <w:color w:val="000000" w:themeColor="text1"/>
        </w:rPr>
        <w:t xml:space="preserve">to guide your revision.  </w:t>
      </w:r>
    </w:p>
    <w:p w14:paraId="03DD1D0E" w14:textId="279DC1B3" w:rsidR="005C4D1D" w:rsidRDefault="000F3DD7" w:rsidP="005C4D1D">
      <w:pPr>
        <w:pStyle w:val="ListParagraph"/>
        <w:numPr>
          <w:ilvl w:val="0"/>
          <w:numId w:val="2"/>
        </w:numPr>
        <w:jc w:val="both"/>
        <w:rPr>
          <w:color w:val="000000" w:themeColor="text1"/>
        </w:rPr>
      </w:pPr>
      <w:r>
        <w:rPr>
          <w:color w:val="000000" w:themeColor="text1"/>
        </w:rPr>
        <w:t xml:space="preserve">If you have trouble making a judgement on your writing, ask someone else to have a look at it with you. </w:t>
      </w:r>
    </w:p>
    <w:p w14:paraId="7196A11E" w14:textId="77777777" w:rsidR="00ED42AF" w:rsidRDefault="00ED42AF" w:rsidP="00ED42AF">
      <w:pPr>
        <w:rPr>
          <w:b/>
          <w:color w:val="000000" w:themeColor="text1"/>
        </w:rPr>
      </w:pPr>
    </w:p>
    <w:p w14:paraId="12E0762C" w14:textId="27DD5871" w:rsidR="008B7402" w:rsidRPr="008B7402" w:rsidRDefault="008B7402" w:rsidP="00ED42AF">
      <w:pPr>
        <w:rPr>
          <w:b/>
          <w:color w:val="000000" w:themeColor="text1"/>
        </w:rPr>
      </w:pPr>
      <w:r>
        <w:rPr>
          <w:b/>
          <w:color w:val="000000" w:themeColor="text1"/>
        </w:rPr>
        <w:t>WORK WITH OTHERS</w:t>
      </w:r>
      <w:r>
        <w:rPr>
          <w:b/>
          <w:color w:val="000000" w:themeColor="text1"/>
        </w:rPr>
        <w:tab/>
      </w:r>
    </w:p>
    <w:p w14:paraId="31480BA7" w14:textId="0350D3F9" w:rsidR="00655947" w:rsidRDefault="000F3DD7" w:rsidP="000F3DD7">
      <w:pPr>
        <w:pStyle w:val="ListParagraph"/>
        <w:numPr>
          <w:ilvl w:val="0"/>
          <w:numId w:val="3"/>
        </w:numPr>
        <w:jc w:val="both"/>
        <w:rPr>
          <w:color w:val="000000" w:themeColor="text1"/>
        </w:rPr>
      </w:pPr>
      <w:r>
        <w:rPr>
          <w:color w:val="000000" w:themeColor="text1"/>
        </w:rPr>
        <w:t xml:space="preserve">Consider forming a study group for exam revision. </w:t>
      </w:r>
      <w:r w:rsidR="00655947">
        <w:rPr>
          <w:color w:val="000000" w:themeColor="text1"/>
        </w:rPr>
        <w:t xml:space="preserve">  Keep the group small (4-5 persons) and keep the sessions short and focussed.   Set shared, achievable goals for each meeting – and share the responsibility of setting the agenda, making copies, sending reminders, etc.</w:t>
      </w:r>
    </w:p>
    <w:p w14:paraId="6E710A84" w14:textId="29130EB2" w:rsidR="008B7402" w:rsidRPr="000F3DD7" w:rsidRDefault="00655947" w:rsidP="000F3DD7">
      <w:pPr>
        <w:pStyle w:val="ListParagraph"/>
        <w:numPr>
          <w:ilvl w:val="0"/>
          <w:numId w:val="3"/>
        </w:numPr>
        <w:jc w:val="both"/>
        <w:rPr>
          <w:color w:val="000000" w:themeColor="text1"/>
        </w:rPr>
      </w:pPr>
      <w:r>
        <w:rPr>
          <w:color w:val="000000" w:themeColor="text1"/>
        </w:rPr>
        <w:t xml:space="preserve">As always, take advantage of the support available at the school:  teachers in your department, </w:t>
      </w:r>
      <w:r w:rsidR="008B7402" w:rsidRPr="000F3DD7">
        <w:rPr>
          <w:color w:val="000000" w:themeColor="text1"/>
        </w:rPr>
        <w:t>advisers in the LSE100 Writing Lab</w:t>
      </w:r>
      <w:r>
        <w:rPr>
          <w:color w:val="000000" w:themeColor="text1"/>
        </w:rPr>
        <w:t xml:space="preserve"> advisers, </w:t>
      </w:r>
      <w:r w:rsidR="008B7402" w:rsidRPr="000F3DD7">
        <w:rPr>
          <w:color w:val="000000" w:themeColor="text1"/>
        </w:rPr>
        <w:t>Royal Literary Fund Fellows</w:t>
      </w:r>
      <w:r>
        <w:rPr>
          <w:color w:val="000000" w:themeColor="text1"/>
        </w:rPr>
        <w:t>, study advisers</w:t>
      </w:r>
      <w:r w:rsidR="008B7402" w:rsidRPr="000F3DD7">
        <w:rPr>
          <w:color w:val="000000" w:themeColor="text1"/>
        </w:rPr>
        <w:t xml:space="preserve"> at the Teaching and Learning Centre.</w:t>
      </w:r>
    </w:p>
    <w:p w14:paraId="01AD6E5B" w14:textId="77777777" w:rsidR="008B7402" w:rsidRPr="0050399C" w:rsidRDefault="008B7402" w:rsidP="008B7402">
      <w:pPr>
        <w:jc w:val="both"/>
        <w:rPr>
          <w:color w:val="000000" w:themeColor="text1"/>
        </w:rPr>
      </w:pPr>
    </w:p>
    <w:p w14:paraId="362C2172" w14:textId="77777777" w:rsidR="000F3DD7" w:rsidRPr="000F3DD7" w:rsidRDefault="000F3DD7" w:rsidP="000F3DD7">
      <w:pPr>
        <w:jc w:val="both"/>
        <w:rPr>
          <w:b/>
          <w:color w:val="000000" w:themeColor="text1"/>
        </w:rPr>
      </w:pPr>
      <w:r>
        <w:rPr>
          <w:b/>
          <w:color w:val="000000" w:themeColor="text1"/>
        </w:rPr>
        <w:t>PLAN YOUR REVISION</w:t>
      </w:r>
    </w:p>
    <w:p w14:paraId="01DE09B1" w14:textId="77777777" w:rsidR="002F0BB6" w:rsidRDefault="002F0BB6" w:rsidP="002F0BB6">
      <w:pPr>
        <w:pStyle w:val="ListParagraph"/>
        <w:numPr>
          <w:ilvl w:val="0"/>
          <w:numId w:val="4"/>
        </w:numPr>
        <w:jc w:val="both"/>
        <w:rPr>
          <w:color w:val="000000" w:themeColor="text1"/>
        </w:rPr>
      </w:pPr>
      <w:r>
        <w:rPr>
          <w:color w:val="000000" w:themeColor="text1"/>
        </w:rPr>
        <w:t xml:space="preserve">Start your revision early!  </w:t>
      </w:r>
    </w:p>
    <w:p w14:paraId="1E6743A2" w14:textId="77777777" w:rsidR="002E5F94" w:rsidRDefault="002F0BB6" w:rsidP="002F0BB6">
      <w:pPr>
        <w:pStyle w:val="ListParagraph"/>
        <w:numPr>
          <w:ilvl w:val="0"/>
          <w:numId w:val="4"/>
        </w:numPr>
        <w:jc w:val="both"/>
        <w:rPr>
          <w:color w:val="000000" w:themeColor="text1"/>
        </w:rPr>
      </w:pPr>
      <w:r>
        <w:rPr>
          <w:color w:val="000000" w:themeColor="text1"/>
        </w:rPr>
        <w:t xml:space="preserve">Be sure your plan includes </w:t>
      </w:r>
      <w:r w:rsidR="002E5F94">
        <w:rPr>
          <w:color w:val="000000" w:themeColor="text1"/>
        </w:rPr>
        <w:t xml:space="preserve">all your activities:  dissertation or research work, paid work, volunteering, time with family and friends, leisure time, etc.  </w:t>
      </w:r>
    </w:p>
    <w:p w14:paraId="42A000EA" w14:textId="77777777" w:rsidR="002E5F94" w:rsidRDefault="002E5F94" w:rsidP="002F0BB6">
      <w:pPr>
        <w:pStyle w:val="ListParagraph"/>
        <w:numPr>
          <w:ilvl w:val="0"/>
          <w:numId w:val="4"/>
        </w:numPr>
        <w:jc w:val="both"/>
        <w:rPr>
          <w:color w:val="000000" w:themeColor="text1"/>
        </w:rPr>
      </w:pPr>
      <w:r>
        <w:rPr>
          <w:color w:val="000000" w:themeColor="text1"/>
        </w:rPr>
        <w:t>Be realistic about how much you can do in any one day.</w:t>
      </w:r>
    </w:p>
    <w:p w14:paraId="2A63E7FE" w14:textId="760B1A9D" w:rsidR="008B7402" w:rsidRDefault="002E5F94" w:rsidP="008B7402">
      <w:pPr>
        <w:pStyle w:val="ListParagraph"/>
        <w:numPr>
          <w:ilvl w:val="0"/>
          <w:numId w:val="4"/>
        </w:numPr>
        <w:jc w:val="both"/>
        <w:rPr>
          <w:color w:val="000000" w:themeColor="text1"/>
        </w:rPr>
      </w:pPr>
      <w:r>
        <w:rPr>
          <w:color w:val="000000" w:themeColor="text1"/>
        </w:rPr>
        <w:t xml:space="preserve">Be flexible and ready to adjust your plan </w:t>
      </w:r>
      <w:r w:rsidR="008B7402" w:rsidRPr="002E5F94">
        <w:rPr>
          <w:color w:val="000000" w:themeColor="text1"/>
        </w:rPr>
        <w:t>if some material seem</w:t>
      </w:r>
      <w:r>
        <w:rPr>
          <w:color w:val="000000" w:themeColor="text1"/>
        </w:rPr>
        <w:t>s</w:t>
      </w:r>
      <w:r w:rsidR="008B7402" w:rsidRPr="002E5F94">
        <w:rPr>
          <w:color w:val="000000" w:themeColor="text1"/>
        </w:rPr>
        <w:t xml:space="preserve"> to </w:t>
      </w:r>
      <w:r>
        <w:rPr>
          <w:color w:val="000000" w:themeColor="text1"/>
        </w:rPr>
        <w:t xml:space="preserve">require </w:t>
      </w:r>
      <w:r w:rsidR="008B7402" w:rsidRPr="002E5F94">
        <w:rPr>
          <w:color w:val="000000" w:themeColor="text1"/>
        </w:rPr>
        <w:t>more time.</w:t>
      </w:r>
    </w:p>
    <w:p w14:paraId="2308DE57" w14:textId="22674338" w:rsidR="002E5F94" w:rsidRPr="002E5F94" w:rsidRDefault="002E5F94" w:rsidP="008B7402">
      <w:pPr>
        <w:pStyle w:val="ListParagraph"/>
        <w:numPr>
          <w:ilvl w:val="0"/>
          <w:numId w:val="4"/>
        </w:numPr>
        <w:jc w:val="both"/>
        <w:rPr>
          <w:color w:val="000000" w:themeColor="text1"/>
        </w:rPr>
      </w:pPr>
      <w:r>
        <w:rPr>
          <w:color w:val="000000" w:themeColor="text1"/>
        </w:rPr>
        <w:t xml:space="preserve">Keep your plan on the wall, on your phone, in your calendar…where ever you’ll see it on a daily basis. </w:t>
      </w:r>
    </w:p>
    <w:p w14:paraId="30B44B6F" w14:textId="5A15E110" w:rsidR="00ED42AF" w:rsidRDefault="008B7402" w:rsidP="00ED42AF">
      <w:pPr>
        <w:jc w:val="both"/>
        <w:rPr>
          <w:color w:val="000000" w:themeColor="text1"/>
        </w:rPr>
      </w:pPr>
      <w:r w:rsidRPr="0050399C">
        <w:rPr>
          <w:color w:val="000000" w:themeColor="text1"/>
        </w:rPr>
        <w:lastRenderedPageBreak/>
        <w:br/>
      </w:r>
      <w:bookmarkStart w:id="0" w:name="_GoBack"/>
      <w:bookmarkEnd w:id="0"/>
      <w:r w:rsidR="00ED42AF">
        <w:rPr>
          <w:color w:val="000000" w:themeColor="text1"/>
        </w:rPr>
        <w:t xml:space="preserve">In preparing for exams, instead of focussing on </w:t>
      </w:r>
      <w:r w:rsidR="00ED42AF" w:rsidRPr="0050399C">
        <w:rPr>
          <w:b/>
          <w:bCs/>
          <w:color w:val="000000" w:themeColor="text1"/>
        </w:rPr>
        <w:t>memoris</w:t>
      </w:r>
      <w:r w:rsidR="00ED42AF">
        <w:rPr>
          <w:b/>
          <w:bCs/>
          <w:color w:val="000000" w:themeColor="text1"/>
        </w:rPr>
        <w:t xml:space="preserve">ing </w:t>
      </w:r>
      <w:r w:rsidR="00ED42AF" w:rsidRPr="0050399C">
        <w:rPr>
          <w:color w:val="000000" w:themeColor="text1"/>
        </w:rPr>
        <w:t>lots of facts, authors,</w:t>
      </w:r>
      <w:r w:rsidR="00ED42AF">
        <w:rPr>
          <w:color w:val="000000" w:themeColor="text1"/>
        </w:rPr>
        <w:t xml:space="preserve"> and</w:t>
      </w:r>
      <w:r w:rsidR="00ED42AF" w:rsidRPr="0050399C">
        <w:rPr>
          <w:color w:val="000000" w:themeColor="text1"/>
        </w:rPr>
        <w:t xml:space="preserve"> dates,</w:t>
      </w:r>
      <w:r w:rsidR="00ED42AF">
        <w:rPr>
          <w:color w:val="000000" w:themeColor="text1"/>
        </w:rPr>
        <w:t xml:space="preserve"> </w:t>
      </w:r>
      <w:r w:rsidR="00ED42AF" w:rsidRPr="0050399C">
        <w:rPr>
          <w:color w:val="000000" w:themeColor="text1"/>
        </w:rPr>
        <w:t xml:space="preserve">prioritise </w:t>
      </w:r>
    </w:p>
    <w:p w14:paraId="0FBEBA0B" w14:textId="77777777" w:rsidR="00ED42AF" w:rsidRPr="007103D8" w:rsidRDefault="00ED42AF" w:rsidP="00ED42AF">
      <w:pPr>
        <w:pStyle w:val="ListParagraph"/>
        <w:numPr>
          <w:ilvl w:val="0"/>
          <w:numId w:val="1"/>
        </w:numPr>
        <w:jc w:val="both"/>
        <w:rPr>
          <w:color w:val="000000" w:themeColor="text1"/>
        </w:rPr>
      </w:pPr>
      <w:r w:rsidRPr="007103D8">
        <w:rPr>
          <w:b/>
          <w:bCs/>
          <w:color w:val="000000" w:themeColor="text1"/>
        </w:rPr>
        <w:t>understanding</w:t>
      </w:r>
      <w:r w:rsidRPr="007103D8">
        <w:rPr>
          <w:color w:val="000000" w:themeColor="text1"/>
        </w:rPr>
        <w:t xml:space="preserve"> the material you’ve studied, </w:t>
      </w:r>
    </w:p>
    <w:p w14:paraId="22F3EDDF" w14:textId="77777777" w:rsidR="00ED42AF" w:rsidRPr="007103D8" w:rsidRDefault="00ED42AF" w:rsidP="00ED42AF">
      <w:pPr>
        <w:pStyle w:val="ListParagraph"/>
        <w:numPr>
          <w:ilvl w:val="0"/>
          <w:numId w:val="1"/>
        </w:numPr>
        <w:jc w:val="both"/>
        <w:rPr>
          <w:color w:val="000000" w:themeColor="text1"/>
        </w:rPr>
      </w:pPr>
      <w:r w:rsidRPr="007103D8">
        <w:rPr>
          <w:b/>
          <w:color w:val="000000" w:themeColor="text1"/>
        </w:rPr>
        <w:t>recognising</w:t>
      </w:r>
      <w:r w:rsidRPr="007103D8">
        <w:rPr>
          <w:color w:val="000000" w:themeColor="text1"/>
        </w:rPr>
        <w:t xml:space="preserve"> the implications and applications of the theories you’ve learned, and </w:t>
      </w:r>
    </w:p>
    <w:p w14:paraId="02F94E7F" w14:textId="77777777" w:rsidR="00ED42AF" w:rsidRPr="007103D8" w:rsidRDefault="00ED42AF" w:rsidP="00ED42AF">
      <w:pPr>
        <w:pStyle w:val="ListParagraph"/>
        <w:numPr>
          <w:ilvl w:val="0"/>
          <w:numId w:val="1"/>
        </w:numPr>
        <w:jc w:val="both"/>
        <w:rPr>
          <w:color w:val="000000" w:themeColor="text1"/>
        </w:rPr>
      </w:pPr>
      <w:proofErr w:type="gramStart"/>
      <w:r w:rsidRPr="007103D8">
        <w:rPr>
          <w:b/>
          <w:color w:val="000000" w:themeColor="text1"/>
        </w:rPr>
        <w:t>making</w:t>
      </w:r>
      <w:proofErr w:type="gramEnd"/>
      <w:r w:rsidRPr="007103D8">
        <w:rPr>
          <w:b/>
          <w:color w:val="000000" w:themeColor="text1"/>
        </w:rPr>
        <w:t xml:space="preserve"> your own connections </w:t>
      </w:r>
      <w:r w:rsidRPr="007103D8">
        <w:rPr>
          <w:color w:val="000000" w:themeColor="text1"/>
        </w:rPr>
        <w:t xml:space="preserve">among different parts of your course.  </w:t>
      </w:r>
    </w:p>
    <w:p w14:paraId="31450061" w14:textId="77777777" w:rsidR="00ED42AF" w:rsidRDefault="00ED42AF" w:rsidP="00ED42AF">
      <w:pPr>
        <w:jc w:val="both"/>
        <w:rPr>
          <w:color w:val="000000" w:themeColor="text1"/>
        </w:rPr>
      </w:pPr>
    </w:p>
    <w:p w14:paraId="3F2C6374" w14:textId="77777777" w:rsidR="00ED42AF" w:rsidRPr="0050399C" w:rsidRDefault="00ED42AF" w:rsidP="00ED42AF">
      <w:pPr>
        <w:jc w:val="both"/>
        <w:rPr>
          <w:color w:val="000000" w:themeColor="text1"/>
        </w:rPr>
      </w:pPr>
      <w:r>
        <w:rPr>
          <w:color w:val="000000" w:themeColor="text1"/>
        </w:rPr>
        <w:t xml:space="preserve">Memorising lecture notes and slides prepares you to write exam essays where you simply reproduce this material, or try to write </w:t>
      </w:r>
      <w:r w:rsidRPr="0050399C">
        <w:rPr>
          <w:color w:val="000000" w:themeColor="text1"/>
        </w:rPr>
        <w:t xml:space="preserve">everything </w:t>
      </w:r>
      <w:r>
        <w:rPr>
          <w:color w:val="000000" w:themeColor="text1"/>
        </w:rPr>
        <w:t>you can think of about a</w:t>
      </w:r>
      <w:r w:rsidRPr="0050399C">
        <w:rPr>
          <w:color w:val="000000" w:themeColor="text1"/>
        </w:rPr>
        <w:t xml:space="preserve"> topic – without building any kind of narrative or argument.</w:t>
      </w:r>
      <w:r>
        <w:rPr>
          <w:color w:val="000000" w:themeColor="text1"/>
        </w:rPr>
        <w:t xml:space="preserve">  In exam essays, like in other essays, you should make a clear point within a </w:t>
      </w:r>
      <w:r w:rsidRPr="0050399C">
        <w:rPr>
          <w:color w:val="000000" w:themeColor="text1"/>
        </w:rPr>
        <w:t xml:space="preserve">structured, </w:t>
      </w:r>
      <w:r>
        <w:rPr>
          <w:color w:val="000000" w:themeColor="text1"/>
        </w:rPr>
        <w:t xml:space="preserve">analytical, logically flowing argument.  </w:t>
      </w:r>
    </w:p>
    <w:p w14:paraId="24F03E4C" w14:textId="77777777" w:rsidR="00ED42AF" w:rsidRPr="0050399C" w:rsidRDefault="00ED42AF" w:rsidP="00ED42AF">
      <w:pPr>
        <w:jc w:val="both"/>
        <w:rPr>
          <w:color w:val="000000" w:themeColor="text1"/>
        </w:rPr>
      </w:pPr>
    </w:p>
    <w:p w14:paraId="5F55FD17" w14:textId="4EA17132" w:rsidR="003A1745" w:rsidRPr="00947BD5" w:rsidRDefault="003A1745" w:rsidP="008B7402">
      <w:pPr>
        <w:jc w:val="both"/>
        <w:rPr>
          <w:szCs w:val="22"/>
        </w:rPr>
      </w:pPr>
    </w:p>
    <w:sectPr w:rsidR="003A1745" w:rsidRPr="00947BD5" w:rsidSect="00E67775">
      <w:headerReference w:type="even" r:id="rId8"/>
      <w:headerReference w:type="default" r:id="rId9"/>
      <w:footerReference w:type="even" r:id="rId10"/>
      <w:footerReference w:type="default" r:id="rId11"/>
      <w:pgSz w:w="11900" w:h="16820"/>
      <w:pgMar w:top="436" w:right="1694" w:bottom="1440"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8DC1AF" w14:textId="77777777" w:rsidR="00DF7259" w:rsidRDefault="00DF7259" w:rsidP="0099308D">
      <w:r>
        <w:separator/>
      </w:r>
    </w:p>
    <w:p w14:paraId="284C15F7" w14:textId="77777777" w:rsidR="00DF7259" w:rsidRDefault="00DF7259" w:rsidP="0099308D"/>
    <w:p w14:paraId="09F371D6" w14:textId="77777777" w:rsidR="00DF7259" w:rsidRDefault="00DF7259" w:rsidP="0099308D"/>
    <w:p w14:paraId="5B62CEB2" w14:textId="77777777" w:rsidR="00DF7259" w:rsidRDefault="00DF7259" w:rsidP="00EF32B6"/>
    <w:p w14:paraId="78A06617" w14:textId="77777777" w:rsidR="00DF7259" w:rsidRDefault="00DF7259" w:rsidP="00EF32B6"/>
    <w:p w14:paraId="3C7981FB" w14:textId="77777777" w:rsidR="00DF7259" w:rsidRDefault="00DF7259" w:rsidP="00EF32B6"/>
    <w:p w14:paraId="1C7C5D2B" w14:textId="77777777" w:rsidR="00DF7259" w:rsidRDefault="00DF7259"/>
    <w:p w14:paraId="6A0EEC12" w14:textId="77777777" w:rsidR="00DF7259" w:rsidRDefault="00DF7259" w:rsidP="000F3DD7"/>
  </w:endnote>
  <w:endnote w:type="continuationSeparator" w:id="0">
    <w:p w14:paraId="218FC875" w14:textId="77777777" w:rsidR="00DF7259" w:rsidRDefault="00DF7259" w:rsidP="0099308D">
      <w:r>
        <w:continuationSeparator/>
      </w:r>
    </w:p>
    <w:p w14:paraId="2409F49E" w14:textId="77777777" w:rsidR="00DF7259" w:rsidRDefault="00DF7259" w:rsidP="0099308D"/>
    <w:p w14:paraId="2CFA0926" w14:textId="77777777" w:rsidR="00DF7259" w:rsidRDefault="00DF7259" w:rsidP="0099308D"/>
    <w:p w14:paraId="0F3DAFAE" w14:textId="77777777" w:rsidR="00DF7259" w:rsidRDefault="00DF7259" w:rsidP="00EF32B6"/>
    <w:p w14:paraId="4C895484" w14:textId="77777777" w:rsidR="00DF7259" w:rsidRDefault="00DF7259" w:rsidP="00EF32B6"/>
    <w:p w14:paraId="4B7C2F88" w14:textId="77777777" w:rsidR="00DF7259" w:rsidRDefault="00DF7259" w:rsidP="00EF32B6"/>
    <w:p w14:paraId="76385D9A" w14:textId="77777777" w:rsidR="00DF7259" w:rsidRDefault="00DF7259"/>
    <w:p w14:paraId="6B6BDE0B" w14:textId="77777777" w:rsidR="00DF7259" w:rsidRDefault="00DF7259" w:rsidP="000F3D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eusm5">
    <w:altName w:val="Geneva"/>
    <w:panose1 w:val="020B05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95EECE" w14:textId="77777777" w:rsidR="007B4D20" w:rsidRDefault="007B4D20" w:rsidP="0099308D">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05F40CA6" w14:textId="77777777" w:rsidR="007B4D20" w:rsidRDefault="007B4D20" w:rsidP="0099308D">
    <w:pPr>
      <w:pStyle w:val="Footer"/>
    </w:pPr>
  </w:p>
  <w:p w14:paraId="02408669" w14:textId="77777777" w:rsidR="007451AC" w:rsidRDefault="007451AC" w:rsidP="0099308D"/>
  <w:p w14:paraId="020AB7A0" w14:textId="77777777" w:rsidR="00136B05" w:rsidRDefault="00136B05" w:rsidP="0099308D"/>
  <w:p w14:paraId="2C8858D4" w14:textId="77777777" w:rsidR="00136B05" w:rsidRDefault="00136B05" w:rsidP="00EF32B6"/>
  <w:p w14:paraId="1E712E9F" w14:textId="77777777" w:rsidR="00136B05" w:rsidRDefault="00136B05" w:rsidP="00EF32B6"/>
  <w:p w14:paraId="32165CDA" w14:textId="77777777" w:rsidR="00136B05" w:rsidRDefault="00136B05" w:rsidP="00EF32B6"/>
  <w:p w14:paraId="684C4546" w14:textId="77777777" w:rsidR="00000000" w:rsidRDefault="00DF7259"/>
  <w:p w14:paraId="75CF6E69" w14:textId="77777777" w:rsidR="00000000" w:rsidRDefault="00DF7259" w:rsidP="000F3DD7"/>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78F52C" w14:textId="6728695A" w:rsidR="00556487" w:rsidRDefault="00556487" w:rsidP="0099308D">
    <w:pPr>
      <w:pStyle w:val="Footer"/>
    </w:pPr>
    <w:r w:rsidRPr="00C72265">
      <w:rPr>
        <w:rFonts w:ascii="eusm5" w:hAnsi="eusm5"/>
      </w:rPr>
      <w:t xml:space="preserve"> </w:t>
    </w:r>
    <w:r>
      <w:t xml:space="preserve">   </w:t>
    </w:r>
  </w:p>
  <w:p w14:paraId="0D628D34" w14:textId="6D74BF3F" w:rsidR="00556487" w:rsidRPr="00C72265" w:rsidRDefault="0099308D" w:rsidP="0099308D">
    <w:pPr>
      <w:pStyle w:val="Footer"/>
      <w:ind w:hanging="284"/>
    </w:pPr>
    <w:r w:rsidRPr="00C72265">
      <w:rPr>
        <w:rFonts w:ascii="eusm5" w:hAnsi="eusm5"/>
        <w:noProof/>
        <w:lang w:eastAsia="en-GB"/>
      </w:rPr>
      <mc:AlternateContent>
        <mc:Choice Requires="wps">
          <w:drawing>
            <wp:anchor distT="0" distB="0" distL="114300" distR="114300" simplePos="0" relativeHeight="251659264" behindDoc="0" locked="0" layoutInCell="1" allowOverlap="1" wp14:anchorId="01EC02FD" wp14:editId="130D0E49">
              <wp:simplePos x="0" y="0"/>
              <wp:positionH relativeFrom="column">
                <wp:posOffset>4200966</wp:posOffset>
              </wp:positionH>
              <wp:positionV relativeFrom="paragraph">
                <wp:posOffset>109855</wp:posOffset>
              </wp:positionV>
              <wp:extent cx="1277620" cy="27114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7620" cy="271145"/>
                      </a:xfrm>
                      <a:prstGeom prst="rect">
                        <a:avLst/>
                      </a:prstGeom>
                      <a:solidFill>
                        <a:srgbClr val="FFFFFF"/>
                      </a:solidFill>
                      <a:ln w="9525">
                        <a:noFill/>
                        <a:miter lim="800000"/>
                        <a:headEnd/>
                        <a:tailEnd/>
                      </a:ln>
                    </wps:spPr>
                    <wps:txbx>
                      <w:txbxContent>
                        <w:p w14:paraId="5FAB20D0" w14:textId="3662C71D" w:rsidR="00556487" w:rsidRPr="00CB4092" w:rsidRDefault="005A2DEF" w:rsidP="00EF32B6">
                          <w:pPr>
                            <w:jc w:val="right"/>
                          </w:pPr>
                          <w:r>
                            <w:rPr>
                              <w:b/>
                            </w:rPr>
                            <w:t xml:space="preserve">     </w:t>
                          </w:r>
                          <w:r w:rsidR="00556487">
                            <w:rPr>
                              <w:b/>
                            </w:rPr>
                            <w:t>#</w:t>
                          </w:r>
                          <w:proofErr w:type="spellStart"/>
                          <w:r w:rsidR="00556487" w:rsidRPr="00CB4092">
                            <w:t>tlcpodcasts</w:t>
                          </w:r>
                          <w:proofErr w:type="spellEnd"/>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30.8pt;margin-top:8.65pt;width:100.6pt;height:21.3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iqNIAIAAB0EAAAOAAAAZHJzL2Uyb0RvYy54bWysU9tu2zAMfR+wfxD0vviypGmNOEWXLsOA&#10;7gK0+wBZlmNhkqhJSuzs60fJaZptb8P8IFAmeXh4SK1uR63IQTgvwdS0mOWUCMOhlWZX029P2zfX&#10;lPjATMsUGFHTo/D0dv361WqwlSihB9UKRxDE+GqwNe1DsFWWed4LzfwMrDDo7MBpFvDqdlnr2IDo&#10;WmVlnl9lA7jWOuDCe/x7PznpOuF3neDhS9d5EYiqKXIL6XTpbOKZrVes2jlme8lPNNg/sNBMGix6&#10;hrpngZG9k39BackdeOjCjIPOoOskF6kH7KbI/+jmsWdWpF5QHG/PMvn/B8s/H746Ituavs2XlBim&#10;cUhPYgzkHYykjPoM1lcY9mgxMIz4G+ecevX2Afh3TwxsemZ24s45GHrBWuRXxMzsInXC8RGkGT5B&#10;i2XYPkACGjuno3goB0F0nNPxPJtIhceS5XJ5VaKLo69cFsV8kUqw6jnbOh8+CNAkGjV1OPuEzg4P&#10;PkQ2rHoOicU8KNlupVLp4nbNRjlyYLgn2/Sd0H8LU4YMNb1ZlIuEbCDmpxXSMuAeK6lrep3HL6az&#10;Kqrx3rTJDkyqyUYmypzkiYpM2oSxGTEwatZAe0ShHEz7iu8LjR7cT0oG3NWa+h975gQl6qNBsW+K&#10;+Twud7rMF8sok7v0NJceZjhC1TRQMpmbkB5E0sHe4VC2Mun1wuTEFXcwyXh6L3HJL+8p6uVVr38B&#10;AAD//wMAUEsDBBQABgAIAAAAIQBqnx993AAAAAkBAAAPAAAAZHJzL2Rvd25yZXYueG1sTI9BSwMx&#10;EIXvgv8hTMGbTVpxLetmS7F48SBYBT2mm+xmaTIJSbpd/73jSY/D+3jzvWY7e8cmk/IYUMJqKYAZ&#10;7IIecZDw8f58uwGWi0KtXEAj4dtk2LbXV42qdbjgm5kOZWBUgrlWEmwpseY8d9Z4lZchGqSsD8mr&#10;QmcauE7qQuXe8bUQFfdqRPpgVTRP1nSnw9lL+PR21Pv0+tVrN+1f+t19nFOU8mYx7x6BFTOXPxh+&#10;9UkdWnI6hjPqzJyEqlpVhFLwcAeMgE21pi1HSoQA3jb8/4L2BwAA//8DAFBLAQItABQABgAIAAAA&#10;IQC2gziS/gAAAOEBAAATAAAAAAAAAAAAAAAAAAAAAABbQ29udGVudF9UeXBlc10ueG1sUEsBAi0A&#10;FAAGAAgAAAAhADj9If/WAAAAlAEAAAsAAAAAAAAAAAAAAAAALwEAAF9yZWxzLy5yZWxzUEsBAi0A&#10;FAAGAAgAAAAhAO8eKo0gAgAAHQQAAA4AAAAAAAAAAAAAAAAALgIAAGRycy9lMm9Eb2MueG1sUEsB&#10;Ai0AFAAGAAgAAAAhAGqfH33cAAAACQEAAA8AAAAAAAAAAAAAAAAAegQAAGRycy9kb3ducmV2Lnht&#10;bFBLBQYAAAAABAAEAPMAAACDBQAAAAA=&#10;" stroked="f">
              <v:textbox style="mso-fit-shape-to-text:t">
                <w:txbxContent>
                  <w:p w14:paraId="5FAB20D0" w14:textId="3662C71D" w:rsidR="00556487" w:rsidRPr="00CB4092" w:rsidRDefault="005A2DEF" w:rsidP="00EF32B6">
                    <w:pPr>
                      <w:jc w:val="right"/>
                    </w:pPr>
                    <w:r>
                      <w:rPr>
                        <w:b/>
                      </w:rPr>
                      <w:t xml:space="preserve">     </w:t>
                    </w:r>
                    <w:r w:rsidR="00556487">
                      <w:rPr>
                        <w:b/>
                      </w:rPr>
                      <w:t>#</w:t>
                    </w:r>
                    <w:proofErr w:type="spellStart"/>
                    <w:r w:rsidR="00556487" w:rsidRPr="00CB4092">
                      <w:t>tlcpodcasts</w:t>
                    </w:r>
                    <w:proofErr w:type="spellEnd"/>
                  </w:p>
                </w:txbxContent>
              </v:textbox>
            </v:shape>
          </w:pict>
        </mc:Fallback>
      </mc:AlternateContent>
    </w:r>
    <w:r w:rsidR="00556487">
      <w:t xml:space="preserve">     </w:t>
    </w:r>
    <w:r w:rsidR="00556487">
      <w:rPr>
        <w:noProof/>
        <w:lang w:eastAsia="en-GB"/>
      </w:rPr>
      <w:drawing>
        <wp:inline distT="0" distB="0" distL="0" distR="0" wp14:anchorId="4054034D" wp14:editId="720F7CAF">
          <wp:extent cx="1701338" cy="448156"/>
          <wp:effectExtent l="0" t="0" r="0" b="9525"/>
          <wp:docPr id="1" name="Picture 1" descr="P:\Teaching and Learning Office\Communications\Promotion\Logos\Teaching and Learning Centre logos, June 2012\11_0490 TLC logo_RGB Sep 2013 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Teaching and Learning Office\Communications\Promotion\Logos\Teaching and Learning Centre logos, June 2012\11_0490 TLC logo_RGB Sep 2013 FINA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2302" cy="448410"/>
                  </a:xfrm>
                  <a:prstGeom prst="rect">
                    <a:avLst/>
                  </a:prstGeom>
                  <a:noFill/>
                  <a:ln>
                    <a:noFill/>
                  </a:ln>
                </pic:spPr>
              </pic:pic>
            </a:graphicData>
          </a:graphic>
        </wp:inline>
      </w:drawing>
    </w:r>
    <w:r w:rsidR="00556487">
      <w:t xml:space="preserve">                                                          </w:t>
    </w:r>
  </w:p>
  <w:p w14:paraId="18CFACE1" w14:textId="77777777" w:rsidR="00556487" w:rsidRDefault="00556487" w:rsidP="0099308D">
    <w:pPr>
      <w:pStyle w:val="Footer"/>
    </w:pPr>
  </w:p>
  <w:p w14:paraId="7227F4EC" w14:textId="77777777" w:rsidR="00556487" w:rsidRDefault="00556487" w:rsidP="0099308D">
    <w:pPr>
      <w:pStyle w:val="Footer"/>
    </w:pPr>
  </w:p>
  <w:p w14:paraId="24776992" w14:textId="151D5DE7" w:rsidR="00556487" w:rsidRDefault="00556487" w:rsidP="0099308D">
    <w:pPr>
      <w:pStyle w:val="Footer"/>
    </w:pPr>
  </w:p>
  <w:p w14:paraId="20391867" w14:textId="77777777" w:rsidR="007B4D20" w:rsidRDefault="007B4D20" w:rsidP="0099308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6BC79E" w14:textId="77777777" w:rsidR="00DF7259" w:rsidRDefault="00DF7259" w:rsidP="0099308D">
      <w:r>
        <w:separator/>
      </w:r>
    </w:p>
    <w:p w14:paraId="3ED5C5A6" w14:textId="77777777" w:rsidR="00DF7259" w:rsidRDefault="00DF7259" w:rsidP="0099308D"/>
    <w:p w14:paraId="2A0C558F" w14:textId="77777777" w:rsidR="00DF7259" w:rsidRDefault="00DF7259" w:rsidP="0099308D"/>
    <w:p w14:paraId="363B2A23" w14:textId="77777777" w:rsidR="00DF7259" w:rsidRDefault="00DF7259" w:rsidP="00EF32B6"/>
    <w:p w14:paraId="16CC5CBB" w14:textId="77777777" w:rsidR="00DF7259" w:rsidRDefault="00DF7259" w:rsidP="00EF32B6"/>
    <w:p w14:paraId="390E2782" w14:textId="77777777" w:rsidR="00DF7259" w:rsidRDefault="00DF7259" w:rsidP="00EF32B6"/>
    <w:p w14:paraId="6F0E7B31" w14:textId="77777777" w:rsidR="00DF7259" w:rsidRDefault="00DF7259"/>
    <w:p w14:paraId="19990642" w14:textId="77777777" w:rsidR="00DF7259" w:rsidRDefault="00DF7259" w:rsidP="000F3DD7"/>
  </w:footnote>
  <w:footnote w:type="continuationSeparator" w:id="0">
    <w:p w14:paraId="5928869F" w14:textId="77777777" w:rsidR="00DF7259" w:rsidRDefault="00DF7259" w:rsidP="0099308D">
      <w:r>
        <w:continuationSeparator/>
      </w:r>
    </w:p>
    <w:p w14:paraId="02C16E7D" w14:textId="77777777" w:rsidR="00DF7259" w:rsidRDefault="00DF7259" w:rsidP="0099308D"/>
    <w:p w14:paraId="51B85407" w14:textId="77777777" w:rsidR="00DF7259" w:rsidRDefault="00DF7259" w:rsidP="0099308D"/>
    <w:p w14:paraId="277C673D" w14:textId="77777777" w:rsidR="00DF7259" w:rsidRDefault="00DF7259" w:rsidP="00EF32B6"/>
    <w:p w14:paraId="6A915FB5" w14:textId="77777777" w:rsidR="00DF7259" w:rsidRDefault="00DF7259" w:rsidP="00EF32B6"/>
    <w:p w14:paraId="661186B5" w14:textId="77777777" w:rsidR="00DF7259" w:rsidRDefault="00DF7259" w:rsidP="00EF32B6"/>
    <w:p w14:paraId="4969B36E" w14:textId="77777777" w:rsidR="00DF7259" w:rsidRDefault="00DF7259"/>
    <w:p w14:paraId="77156F74" w14:textId="77777777" w:rsidR="00DF7259" w:rsidRDefault="00DF7259" w:rsidP="000F3DD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31359B" w14:textId="77777777" w:rsidR="00B46BC5" w:rsidRDefault="00B46BC5">
    <w:pPr>
      <w:pStyle w:val="Header"/>
    </w:pPr>
  </w:p>
  <w:p w14:paraId="3C719D24" w14:textId="77777777" w:rsidR="00000000" w:rsidRDefault="00DF7259"/>
  <w:p w14:paraId="3C583364" w14:textId="77777777" w:rsidR="00000000" w:rsidRDefault="00DF7259" w:rsidP="000F3DD7"/>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060476"/>
      <w:docPartObj>
        <w:docPartGallery w:val="Page Numbers (Top of Page)"/>
        <w:docPartUnique/>
      </w:docPartObj>
    </w:sdtPr>
    <w:sdtEndPr>
      <w:rPr>
        <w:noProof/>
      </w:rPr>
    </w:sdtEndPr>
    <w:sdtContent>
      <w:p w14:paraId="4A61DA76" w14:textId="05A75FB9" w:rsidR="00000000" w:rsidRDefault="00E67775" w:rsidP="00E67775">
        <w:pPr>
          <w:pStyle w:val="Header"/>
          <w:tabs>
            <w:tab w:val="left" w:pos="7802"/>
            <w:tab w:val="right" w:pos="8505"/>
          </w:tabs>
        </w:pPr>
        <w:r>
          <w:tab/>
        </w:r>
        <w:r>
          <w:tab/>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012166"/>
    <w:multiLevelType w:val="hybridMultilevel"/>
    <w:tmpl w:val="215C1F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6813ACA"/>
    <w:multiLevelType w:val="hybridMultilevel"/>
    <w:tmpl w:val="3536BA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560B1E79"/>
    <w:multiLevelType w:val="hybridMultilevel"/>
    <w:tmpl w:val="7D7A16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70FB0CE7"/>
    <w:multiLevelType w:val="hybridMultilevel"/>
    <w:tmpl w:val="48F201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7DF5"/>
    <w:rsid w:val="00027442"/>
    <w:rsid w:val="0005171E"/>
    <w:rsid w:val="00055982"/>
    <w:rsid w:val="000A50F4"/>
    <w:rsid w:val="000E73C6"/>
    <w:rsid w:val="000F3DD7"/>
    <w:rsid w:val="00136B05"/>
    <w:rsid w:val="001E0762"/>
    <w:rsid w:val="00222CEE"/>
    <w:rsid w:val="00273A03"/>
    <w:rsid w:val="00274BA6"/>
    <w:rsid w:val="002952B9"/>
    <w:rsid w:val="002C1C87"/>
    <w:rsid w:val="002D62C7"/>
    <w:rsid w:val="002E393C"/>
    <w:rsid w:val="002E5F94"/>
    <w:rsid w:val="002E6F97"/>
    <w:rsid w:val="002F0BB6"/>
    <w:rsid w:val="00313726"/>
    <w:rsid w:val="0032528E"/>
    <w:rsid w:val="00353B78"/>
    <w:rsid w:val="003617EA"/>
    <w:rsid w:val="00391945"/>
    <w:rsid w:val="003A1745"/>
    <w:rsid w:val="003B7F7B"/>
    <w:rsid w:val="003D7733"/>
    <w:rsid w:val="003E2F57"/>
    <w:rsid w:val="003F22FC"/>
    <w:rsid w:val="0043620A"/>
    <w:rsid w:val="00437C73"/>
    <w:rsid w:val="00457429"/>
    <w:rsid w:val="004803DD"/>
    <w:rsid w:val="0050181F"/>
    <w:rsid w:val="005051BC"/>
    <w:rsid w:val="00530B1F"/>
    <w:rsid w:val="005426FD"/>
    <w:rsid w:val="005511C2"/>
    <w:rsid w:val="00556487"/>
    <w:rsid w:val="005A2DEF"/>
    <w:rsid w:val="005A7D82"/>
    <w:rsid w:val="005C272D"/>
    <w:rsid w:val="005C4D1D"/>
    <w:rsid w:val="005C6580"/>
    <w:rsid w:val="005D0A34"/>
    <w:rsid w:val="005F61EF"/>
    <w:rsid w:val="00611D3A"/>
    <w:rsid w:val="00622B73"/>
    <w:rsid w:val="00637E84"/>
    <w:rsid w:val="00655947"/>
    <w:rsid w:val="006727BF"/>
    <w:rsid w:val="00695DCD"/>
    <w:rsid w:val="007103D8"/>
    <w:rsid w:val="00714752"/>
    <w:rsid w:val="00727D98"/>
    <w:rsid w:val="007451AC"/>
    <w:rsid w:val="00771384"/>
    <w:rsid w:val="007722C5"/>
    <w:rsid w:val="00777DF5"/>
    <w:rsid w:val="007A0A76"/>
    <w:rsid w:val="007B4D20"/>
    <w:rsid w:val="007B5A99"/>
    <w:rsid w:val="007F1E6E"/>
    <w:rsid w:val="008726D4"/>
    <w:rsid w:val="00873707"/>
    <w:rsid w:val="008853A2"/>
    <w:rsid w:val="008A323A"/>
    <w:rsid w:val="008A457F"/>
    <w:rsid w:val="008B7402"/>
    <w:rsid w:val="008D0666"/>
    <w:rsid w:val="008D14A2"/>
    <w:rsid w:val="008F6D68"/>
    <w:rsid w:val="00916E81"/>
    <w:rsid w:val="0094708C"/>
    <w:rsid w:val="00947BD5"/>
    <w:rsid w:val="00981AF7"/>
    <w:rsid w:val="0099308D"/>
    <w:rsid w:val="00993864"/>
    <w:rsid w:val="009B17B2"/>
    <w:rsid w:val="009D19BA"/>
    <w:rsid w:val="00A370D1"/>
    <w:rsid w:val="00A44732"/>
    <w:rsid w:val="00A52BA4"/>
    <w:rsid w:val="00A63A2F"/>
    <w:rsid w:val="00A94C30"/>
    <w:rsid w:val="00AB1134"/>
    <w:rsid w:val="00AC0F56"/>
    <w:rsid w:val="00AE3D80"/>
    <w:rsid w:val="00AE606C"/>
    <w:rsid w:val="00AF6594"/>
    <w:rsid w:val="00B46BC5"/>
    <w:rsid w:val="00BC5D43"/>
    <w:rsid w:val="00BE301F"/>
    <w:rsid w:val="00C11EEB"/>
    <w:rsid w:val="00C151BD"/>
    <w:rsid w:val="00C23E8A"/>
    <w:rsid w:val="00C32213"/>
    <w:rsid w:val="00C5044C"/>
    <w:rsid w:val="00C60DF3"/>
    <w:rsid w:val="00C726A2"/>
    <w:rsid w:val="00C766FC"/>
    <w:rsid w:val="00C92817"/>
    <w:rsid w:val="00C97477"/>
    <w:rsid w:val="00CB1601"/>
    <w:rsid w:val="00CD155E"/>
    <w:rsid w:val="00D213B8"/>
    <w:rsid w:val="00D55008"/>
    <w:rsid w:val="00D605D5"/>
    <w:rsid w:val="00D92A5E"/>
    <w:rsid w:val="00D95184"/>
    <w:rsid w:val="00DF7259"/>
    <w:rsid w:val="00E42DF8"/>
    <w:rsid w:val="00E46728"/>
    <w:rsid w:val="00E5370D"/>
    <w:rsid w:val="00E67775"/>
    <w:rsid w:val="00EB70AC"/>
    <w:rsid w:val="00ED42AF"/>
    <w:rsid w:val="00ED694E"/>
    <w:rsid w:val="00EF32B6"/>
    <w:rsid w:val="00F2394D"/>
    <w:rsid w:val="00F5498D"/>
    <w:rsid w:val="00F9612A"/>
    <w:rsid w:val="00FA39CE"/>
    <w:rsid w:val="00FA5B60"/>
    <w:rsid w:val="00FB4560"/>
    <w:rsid w:val="00FD2626"/>
    <w:rsid w:val="00FF49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6236E84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GB"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H Normal"/>
    <w:autoRedefine/>
    <w:qFormat/>
    <w:rsid w:val="0099308D"/>
    <w:rPr>
      <w:rFonts w:asciiTheme="majorHAnsi" w:hAnsiTheme="majorHAnsi"/>
      <w:sz w:val="22"/>
      <w:lang w:eastAsia="en-US"/>
    </w:rPr>
  </w:style>
  <w:style w:type="paragraph" w:styleId="Heading1">
    <w:name w:val="heading 1"/>
    <w:aliases w:val="H Heading 1"/>
    <w:basedOn w:val="Normal"/>
    <w:next w:val="Normal"/>
    <w:link w:val="Heading1Char"/>
    <w:uiPriority w:val="9"/>
    <w:qFormat/>
    <w:rsid w:val="00C151BD"/>
    <w:pPr>
      <w:keepNext/>
      <w:keepLines/>
      <w:spacing w:before="480"/>
      <w:outlineLvl w:val="0"/>
    </w:pPr>
    <w:rPr>
      <w:rFonts w:eastAsiaTheme="majorEastAsia" w:cstheme="majorBidi"/>
      <w:b/>
      <w:bCs/>
      <w:color w:val="345A8A" w:themeColor="accent1" w:themeShade="B5"/>
      <w:sz w:val="24"/>
      <w:szCs w:val="32"/>
    </w:rPr>
  </w:style>
  <w:style w:type="paragraph" w:styleId="Heading2">
    <w:name w:val="heading 2"/>
    <w:basedOn w:val="Normal"/>
    <w:next w:val="Normal"/>
    <w:link w:val="Heading2Char"/>
    <w:uiPriority w:val="9"/>
    <w:semiHidden/>
    <w:unhideWhenUsed/>
    <w:qFormat/>
    <w:rsid w:val="00C151BD"/>
    <w:pPr>
      <w:keepNext/>
      <w:keepLines/>
      <w:spacing w:before="200"/>
      <w:outlineLvl w:val="1"/>
    </w:pPr>
    <w:rPr>
      <w:rFonts w:eastAsiaTheme="majorEastAsia" w:cstheme="majorBidi"/>
      <w:b/>
      <w:bCs/>
      <w:szCs w:val="26"/>
    </w:rPr>
  </w:style>
  <w:style w:type="paragraph" w:styleId="Heading4">
    <w:name w:val="heading 4"/>
    <w:basedOn w:val="Normal"/>
    <w:next w:val="Normal"/>
    <w:autoRedefine/>
    <w:qFormat/>
    <w:rsid w:val="00E42DF8"/>
    <w:pPr>
      <w:keepNext/>
      <w:spacing w:before="240" w:after="60"/>
      <w:outlineLvl w:val="3"/>
    </w:pPr>
    <w:rPr>
      <w:rFonts w:ascii="Lucida Grande" w:hAnsi="Lucida Grande"/>
      <w:i/>
      <w:szCs w:val="28"/>
    </w:rPr>
  </w:style>
  <w:style w:type="paragraph" w:styleId="Heading5">
    <w:name w:val="heading 5"/>
    <w:basedOn w:val="Normal"/>
    <w:next w:val="Normal"/>
    <w:autoRedefine/>
    <w:qFormat/>
    <w:rsid w:val="0043194A"/>
    <w:pPr>
      <w:ind w:left="720"/>
      <w:outlineLvl w:val="4"/>
    </w:pPr>
    <w:rPr>
      <w:rFonts w:ascii="Calibri" w:hAnsi="Calibri"/>
      <w:bCs/>
      <w:iCs/>
      <w:color w:val="4F81BD"/>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gheading3">
    <w:name w:val="hg heading 3"/>
    <w:basedOn w:val="Normal"/>
    <w:autoRedefine/>
    <w:rsid w:val="00BD430A"/>
    <w:pPr>
      <w:keepNext/>
      <w:spacing w:before="240" w:after="60"/>
      <w:ind w:left="720"/>
      <w:outlineLvl w:val="1"/>
    </w:pPr>
    <w:rPr>
      <w:rFonts w:ascii="Century Gothic" w:hAnsi="Century Gothic"/>
      <w:b/>
      <w:i/>
      <w:szCs w:val="28"/>
    </w:rPr>
  </w:style>
  <w:style w:type="paragraph" w:styleId="TOC1">
    <w:name w:val="toc 1"/>
    <w:basedOn w:val="Normal"/>
    <w:next w:val="Normal"/>
    <w:autoRedefine/>
    <w:uiPriority w:val="39"/>
    <w:unhideWhenUsed/>
    <w:qFormat/>
    <w:rsid w:val="007B5A99"/>
    <w:pPr>
      <w:tabs>
        <w:tab w:val="left" w:pos="1201"/>
        <w:tab w:val="right" w:pos="8630"/>
      </w:tabs>
      <w:spacing w:before="120"/>
    </w:pPr>
    <w:rPr>
      <w:rFonts w:eastAsia="Times New Roman"/>
      <w:b/>
      <w:noProof/>
      <w:szCs w:val="22"/>
    </w:rPr>
  </w:style>
  <w:style w:type="paragraph" w:styleId="TOC2">
    <w:name w:val="toc 2"/>
    <w:basedOn w:val="Normal"/>
    <w:next w:val="Normal"/>
    <w:autoRedefine/>
    <w:uiPriority w:val="39"/>
    <w:unhideWhenUsed/>
    <w:qFormat/>
    <w:rsid w:val="007B5A99"/>
    <w:pPr>
      <w:ind w:left="220"/>
    </w:pPr>
    <w:rPr>
      <w:rFonts w:eastAsia="Times New Roman"/>
      <w:i/>
      <w:szCs w:val="22"/>
    </w:rPr>
  </w:style>
  <w:style w:type="paragraph" w:styleId="TOC3">
    <w:name w:val="toc 3"/>
    <w:basedOn w:val="Normal"/>
    <w:next w:val="Normal"/>
    <w:autoRedefine/>
    <w:uiPriority w:val="39"/>
    <w:unhideWhenUsed/>
    <w:qFormat/>
    <w:rsid w:val="007B5A99"/>
    <w:pPr>
      <w:ind w:left="440"/>
    </w:pPr>
    <w:rPr>
      <w:rFonts w:eastAsia="Times New Roman"/>
      <w:szCs w:val="22"/>
    </w:rPr>
  </w:style>
  <w:style w:type="character" w:customStyle="1" w:styleId="Heading1Char">
    <w:name w:val="Heading 1 Char"/>
    <w:aliases w:val="H Heading 1 Char"/>
    <w:basedOn w:val="DefaultParagraphFont"/>
    <w:link w:val="Heading1"/>
    <w:uiPriority w:val="9"/>
    <w:rsid w:val="00C151BD"/>
    <w:rPr>
      <w:rFonts w:asciiTheme="majorHAnsi" w:eastAsiaTheme="majorEastAsia" w:hAnsiTheme="majorHAnsi" w:cstheme="majorBidi"/>
      <w:b/>
      <w:bCs/>
      <w:color w:val="345A8A" w:themeColor="accent1" w:themeShade="B5"/>
      <w:sz w:val="24"/>
      <w:szCs w:val="32"/>
      <w:lang w:eastAsia="en-US"/>
    </w:rPr>
  </w:style>
  <w:style w:type="paragraph" w:styleId="TOCHeading">
    <w:name w:val="TOC Heading"/>
    <w:basedOn w:val="Heading1"/>
    <w:next w:val="Normal"/>
    <w:autoRedefine/>
    <w:uiPriority w:val="39"/>
    <w:qFormat/>
    <w:rsid w:val="007B5A99"/>
    <w:pPr>
      <w:spacing w:line="276" w:lineRule="auto"/>
      <w:ind w:left="34"/>
      <w:outlineLvl w:val="9"/>
    </w:pPr>
    <w:rPr>
      <w:rFonts w:eastAsia="MS Gothic" w:cs="Times New Roman"/>
      <w:color w:val="365F91"/>
      <w:sz w:val="28"/>
      <w:szCs w:val="28"/>
      <w:lang w:val="en-US" w:eastAsia="ja-JP"/>
    </w:rPr>
  </w:style>
  <w:style w:type="character" w:customStyle="1" w:styleId="Heading2Char">
    <w:name w:val="Heading 2 Char"/>
    <w:basedOn w:val="DefaultParagraphFont"/>
    <w:link w:val="Heading2"/>
    <w:uiPriority w:val="9"/>
    <w:semiHidden/>
    <w:rsid w:val="00C151BD"/>
    <w:rPr>
      <w:rFonts w:asciiTheme="majorHAnsi" w:eastAsiaTheme="majorEastAsia" w:hAnsiTheme="majorHAnsi" w:cstheme="majorBidi"/>
      <w:b/>
      <w:bCs/>
      <w:sz w:val="22"/>
      <w:szCs w:val="26"/>
      <w:lang w:eastAsia="en-US"/>
    </w:rPr>
  </w:style>
  <w:style w:type="paragraph" w:styleId="Footer">
    <w:name w:val="footer"/>
    <w:basedOn w:val="Normal"/>
    <w:link w:val="FooterChar"/>
    <w:uiPriority w:val="99"/>
    <w:unhideWhenUsed/>
    <w:rsid w:val="00BE301F"/>
    <w:pPr>
      <w:tabs>
        <w:tab w:val="center" w:pos="4320"/>
        <w:tab w:val="right" w:pos="8640"/>
      </w:tabs>
    </w:pPr>
  </w:style>
  <w:style w:type="character" w:customStyle="1" w:styleId="FooterChar">
    <w:name w:val="Footer Char"/>
    <w:basedOn w:val="DefaultParagraphFont"/>
    <w:link w:val="Footer"/>
    <w:uiPriority w:val="99"/>
    <w:rsid w:val="00BE301F"/>
    <w:rPr>
      <w:rFonts w:asciiTheme="majorHAnsi" w:hAnsiTheme="majorHAnsi"/>
      <w:sz w:val="22"/>
      <w:lang w:eastAsia="en-US"/>
    </w:rPr>
  </w:style>
  <w:style w:type="character" w:styleId="PageNumber">
    <w:name w:val="page number"/>
    <w:basedOn w:val="DefaultParagraphFont"/>
    <w:uiPriority w:val="99"/>
    <w:semiHidden/>
    <w:unhideWhenUsed/>
    <w:rsid w:val="00BE301F"/>
  </w:style>
  <w:style w:type="paragraph" w:styleId="Header">
    <w:name w:val="header"/>
    <w:basedOn w:val="Normal"/>
    <w:link w:val="HeaderChar"/>
    <w:uiPriority w:val="99"/>
    <w:unhideWhenUsed/>
    <w:rsid w:val="00556487"/>
    <w:pPr>
      <w:tabs>
        <w:tab w:val="center" w:pos="4513"/>
        <w:tab w:val="right" w:pos="9026"/>
      </w:tabs>
    </w:pPr>
  </w:style>
  <w:style w:type="character" w:customStyle="1" w:styleId="HeaderChar">
    <w:name w:val="Header Char"/>
    <w:basedOn w:val="DefaultParagraphFont"/>
    <w:link w:val="Header"/>
    <w:uiPriority w:val="99"/>
    <w:rsid w:val="00556487"/>
    <w:rPr>
      <w:rFonts w:asciiTheme="majorHAnsi" w:hAnsiTheme="majorHAnsi"/>
      <w:sz w:val="22"/>
      <w:lang w:eastAsia="en-US"/>
    </w:rPr>
  </w:style>
  <w:style w:type="paragraph" w:styleId="BalloonText">
    <w:name w:val="Balloon Text"/>
    <w:basedOn w:val="Normal"/>
    <w:link w:val="BalloonTextChar"/>
    <w:uiPriority w:val="99"/>
    <w:semiHidden/>
    <w:unhideWhenUsed/>
    <w:rsid w:val="00556487"/>
    <w:rPr>
      <w:rFonts w:ascii="Tahoma" w:hAnsi="Tahoma" w:cs="Tahoma"/>
      <w:sz w:val="16"/>
      <w:szCs w:val="16"/>
    </w:rPr>
  </w:style>
  <w:style w:type="character" w:customStyle="1" w:styleId="BalloonTextChar">
    <w:name w:val="Balloon Text Char"/>
    <w:basedOn w:val="DefaultParagraphFont"/>
    <w:link w:val="BalloonText"/>
    <w:uiPriority w:val="99"/>
    <w:semiHidden/>
    <w:rsid w:val="00556487"/>
    <w:rPr>
      <w:rFonts w:ascii="Tahoma" w:hAnsi="Tahoma" w:cs="Tahoma"/>
      <w:sz w:val="16"/>
      <w:szCs w:val="16"/>
      <w:lang w:eastAsia="en-US"/>
    </w:rPr>
  </w:style>
  <w:style w:type="character" w:styleId="Hyperlink">
    <w:name w:val="Hyperlink"/>
    <w:basedOn w:val="DefaultParagraphFont"/>
    <w:uiPriority w:val="99"/>
    <w:unhideWhenUsed/>
    <w:rsid w:val="00457429"/>
    <w:rPr>
      <w:color w:val="0000FF" w:themeColor="hyperlink"/>
      <w:u w:val="single"/>
    </w:rPr>
  </w:style>
  <w:style w:type="paragraph" w:styleId="ListParagraph">
    <w:name w:val="List Paragraph"/>
    <w:basedOn w:val="Normal"/>
    <w:uiPriority w:val="34"/>
    <w:qFormat/>
    <w:rsid w:val="007103D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GB"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H Normal"/>
    <w:autoRedefine/>
    <w:qFormat/>
    <w:rsid w:val="0099308D"/>
    <w:rPr>
      <w:rFonts w:asciiTheme="majorHAnsi" w:hAnsiTheme="majorHAnsi"/>
      <w:sz w:val="22"/>
      <w:lang w:eastAsia="en-US"/>
    </w:rPr>
  </w:style>
  <w:style w:type="paragraph" w:styleId="Heading1">
    <w:name w:val="heading 1"/>
    <w:aliases w:val="H Heading 1"/>
    <w:basedOn w:val="Normal"/>
    <w:next w:val="Normal"/>
    <w:link w:val="Heading1Char"/>
    <w:uiPriority w:val="9"/>
    <w:qFormat/>
    <w:rsid w:val="00C151BD"/>
    <w:pPr>
      <w:keepNext/>
      <w:keepLines/>
      <w:spacing w:before="480"/>
      <w:outlineLvl w:val="0"/>
    </w:pPr>
    <w:rPr>
      <w:rFonts w:eastAsiaTheme="majorEastAsia" w:cstheme="majorBidi"/>
      <w:b/>
      <w:bCs/>
      <w:color w:val="345A8A" w:themeColor="accent1" w:themeShade="B5"/>
      <w:sz w:val="24"/>
      <w:szCs w:val="32"/>
    </w:rPr>
  </w:style>
  <w:style w:type="paragraph" w:styleId="Heading2">
    <w:name w:val="heading 2"/>
    <w:basedOn w:val="Normal"/>
    <w:next w:val="Normal"/>
    <w:link w:val="Heading2Char"/>
    <w:uiPriority w:val="9"/>
    <w:semiHidden/>
    <w:unhideWhenUsed/>
    <w:qFormat/>
    <w:rsid w:val="00C151BD"/>
    <w:pPr>
      <w:keepNext/>
      <w:keepLines/>
      <w:spacing w:before="200"/>
      <w:outlineLvl w:val="1"/>
    </w:pPr>
    <w:rPr>
      <w:rFonts w:eastAsiaTheme="majorEastAsia" w:cstheme="majorBidi"/>
      <w:b/>
      <w:bCs/>
      <w:szCs w:val="26"/>
    </w:rPr>
  </w:style>
  <w:style w:type="paragraph" w:styleId="Heading4">
    <w:name w:val="heading 4"/>
    <w:basedOn w:val="Normal"/>
    <w:next w:val="Normal"/>
    <w:autoRedefine/>
    <w:qFormat/>
    <w:rsid w:val="00E42DF8"/>
    <w:pPr>
      <w:keepNext/>
      <w:spacing w:before="240" w:after="60"/>
      <w:outlineLvl w:val="3"/>
    </w:pPr>
    <w:rPr>
      <w:rFonts w:ascii="Lucida Grande" w:hAnsi="Lucida Grande"/>
      <w:i/>
      <w:szCs w:val="28"/>
    </w:rPr>
  </w:style>
  <w:style w:type="paragraph" w:styleId="Heading5">
    <w:name w:val="heading 5"/>
    <w:basedOn w:val="Normal"/>
    <w:next w:val="Normal"/>
    <w:autoRedefine/>
    <w:qFormat/>
    <w:rsid w:val="0043194A"/>
    <w:pPr>
      <w:ind w:left="720"/>
      <w:outlineLvl w:val="4"/>
    </w:pPr>
    <w:rPr>
      <w:rFonts w:ascii="Calibri" w:hAnsi="Calibri"/>
      <w:bCs/>
      <w:iCs/>
      <w:color w:val="4F81BD"/>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gheading3">
    <w:name w:val="hg heading 3"/>
    <w:basedOn w:val="Normal"/>
    <w:autoRedefine/>
    <w:rsid w:val="00BD430A"/>
    <w:pPr>
      <w:keepNext/>
      <w:spacing w:before="240" w:after="60"/>
      <w:ind w:left="720"/>
      <w:outlineLvl w:val="1"/>
    </w:pPr>
    <w:rPr>
      <w:rFonts w:ascii="Century Gothic" w:hAnsi="Century Gothic"/>
      <w:b/>
      <w:i/>
      <w:szCs w:val="28"/>
    </w:rPr>
  </w:style>
  <w:style w:type="paragraph" w:styleId="TOC1">
    <w:name w:val="toc 1"/>
    <w:basedOn w:val="Normal"/>
    <w:next w:val="Normal"/>
    <w:autoRedefine/>
    <w:uiPriority w:val="39"/>
    <w:unhideWhenUsed/>
    <w:qFormat/>
    <w:rsid w:val="007B5A99"/>
    <w:pPr>
      <w:tabs>
        <w:tab w:val="left" w:pos="1201"/>
        <w:tab w:val="right" w:pos="8630"/>
      </w:tabs>
      <w:spacing w:before="120"/>
    </w:pPr>
    <w:rPr>
      <w:rFonts w:eastAsia="Times New Roman"/>
      <w:b/>
      <w:noProof/>
      <w:szCs w:val="22"/>
    </w:rPr>
  </w:style>
  <w:style w:type="paragraph" w:styleId="TOC2">
    <w:name w:val="toc 2"/>
    <w:basedOn w:val="Normal"/>
    <w:next w:val="Normal"/>
    <w:autoRedefine/>
    <w:uiPriority w:val="39"/>
    <w:unhideWhenUsed/>
    <w:qFormat/>
    <w:rsid w:val="007B5A99"/>
    <w:pPr>
      <w:ind w:left="220"/>
    </w:pPr>
    <w:rPr>
      <w:rFonts w:eastAsia="Times New Roman"/>
      <w:i/>
      <w:szCs w:val="22"/>
    </w:rPr>
  </w:style>
  <w:style w:type="paragraph" w:styleId="TOC3">
    <w:name w:val="toc 3"/>
    <w:basedOn w:val="Normal"/>
    <w:next w:val="Normal"/>
    <w:autoRedefine/>
    <w:uiPriority w:val="39"/>
    <w:unhideWhenUsed/>
    <w:qFormat/>
    <w:rsid w:val="007B5A99"/>
    <w:pPr>
      <w:ind w:left="440"/>
    </w:pPr>
    <w:rPr>
      <w:rFonts w:eastAsia="Times New Roman"/>
      <w:szCs w:val="22"/>
    </w:rPr>
  </w:style>
  <w:style w:type="character" w:customStyle="1" w:styleId="Heading1Char">
    <w:name w:val="Heading 1 Char"/>
    <w:aliases w:val="H Heading 1 Char"/>
    <w:basedOn w:val="DefaultParagraphFont"/>
    <w:link w:val="Heading1"/>
    <w:uiPriority w:val="9"/>
    <w:rsid w:val="00C151BD"/>
    <w:rPr>
      <w:rFonts w:asciiTheme="majorHAnsi" w:eastAsiaTheme="majorEastAsia" w:hAnsiTheme="majorHAnsi" w:cstheme="majorBidi"/>
      <w:b/>
      <w:bCs/>
      <w:color w:val="345A8A" w:themeColor="accent1" w:themeShade="B5"/>
      <w:sz w:val="24"/>
      <w:szCs w:val="32"/>
      <w:lang w:eastAsia="en-US"/>
    </w:rPr>
  </w:style>
  <w:style w:type="paragraph" w:styleId="TOCHeading">
    <w:name w:val="TOC Heading"/>
    <w:basedOn w:val="Heading1"/>
    <w:next w:val="Normal"/>
    <w:autoRedefine/>
    <w:uiPriority w:val="39"/>
    <w:qFormat/>
    <w:rsid w:val="007B5A99"/>
    <w:pPr>
      <w:spacing w:line="276" w:lineRule="auto"/>
      <w:ind w:left="34"/>
      <w:outlineLvl w:val="9"/>
    </w:pPr>
    <w:rPr>
      <w:rFonts w:eastAsia="MS Gothic" w:cs="Times New Roman"/>
      <w:color w:val="365F91"/>
      <w:sz w:val="28"/>
      <w:szCs w:val="28"/>
      <w:lang w:val="en-US" w:eastAsia="ja-JP"/>
    </w:rPr>
  </w:style>
  <w:style w:type="character" w:customStyle="1" w:styleId="Heading2Char">
    <w:name w:val="Heading 2 Char"/>
    <w:basedOn w:val="DefaultParagraphFont"/>
    <w:link w:val="Heading2"/>
    <w:uiPriority w:val="9"/>
    <w:semiHidden/>
    <w:rsid w:val="00C151BD"/>
    <w:rPr>
      <w:rFonts w:asciiTheme="majorHAnsi" w:eastAsiaTheme="majorEastAsia" w:hAnsiTheme="majorHAnsi" w:cstheme="majorBidi"/>
      <w:b/>
      <w:bCs/>
      <w:sz w:val="22"/>
      <w:szCs w:val="26"/>
      <w:lang w:eastAsia="en-US"/>
    </w:rPr>
  </w:style>
  <w:style w:type="paragraph" w:styleId="Footer">
    <w:name w:val="footer"/>
    <w:basedOn w:val="Normal"/>
    <w:link w:val="FooterChar"/>
    <w:uiPriority w:val="99"/>
    <w:unhideWhenUsed/>
    <w:rsid w:val="00BE301F"/>
    <w:pPr>
      <w:tabs>
        <w:tab w:val="center" w:pos="4320"/>
        <w:tab w:val="right" w:pos="8640"/>
      </w:tabs>
    </w:pPr>
  </w:style>
  <w:style w:type="character" w:customStyle="1" w:styleId="FooterChar">
    <w:name w:val="Footer Char"/>
    <w:basedOn w:val="DefaultParagraphFont"/>
    <w:link w:val="Footer"/>
    <w:uiPriority w:val="99"/>
    <w:rsid w:val="00BE301F"/>
    <w:rPr>
      <w:rFonts w:asciiTheme="majorHAnsi" w:hAnsiTheme="majorHAnsi"/>
      <w:sz w:val="22"/>
      <w:lang w:eastAsia="en-US"/>
    </w:rPr>
  </w:style>
  <w:style w:type="character" w:styleId="PageNumber">
    <w:name w:val="page number"/>
    <w:basedOn w:val="DefaultParagraphFont"/>
    <w:uiPriority w:val="99"/>
    <w:semiHidden/>
    <w:unhideWhenUsed/>
    <w:rsid w:val="00BE301F"/>
  </w:style>
  <w:style w:type="paragraph" w:styleId="Header">
    <w:name w:val="header"/>
    <w:basedOn w:val="Normal"/>
    <w:link w:val="HeaderChar"/>
    <w:uiPriority w:val="99"/>
    <w:unhideWhenUsed/>
    <w:rsid w:val="00556487"/>
    <w:pPr>
      <w:tabs>
        <w:tab w:val="center" w:pos="4513"/>
        <w:tab w:val="right" w:pos="9026"/>
      </w:tabs>
    </w:pPr>
  </w:style>
  <w:style w:type="character" w:customStyle="1" w:styleId="HeaderChar">
    <w:name w:val="Header Char"/>
    <w:basedOn w:val="DefaultParagraphFont"/>
    <w:link w:val="Header"/>
    <w:uiPriority w:val="99"/>
    <w:rsid w:val="00556487"/>
    <w:rPr>
      <w:rFonts w:asciiTheme="majorHAnsi" w:hAnsiTheme="majorHAnsi"/>
      <w:sz w:val="22"/>
      <w:lang w:eastAsia="en-US"/>
    </w:rPr>
  </w:style>
  <w:style w:type="paragraph" w:styleId="BalloonText">
    <w:name w:val="Balloon Text"/>
    <w:basedOn w:val="Normal"/>
    <w:link w:val="BalloonTextChar"/>
    <w:uiPriority w:val="99"/>
    <w:semiHidden/>
    <w:unhideWhenUsed/>
    <w:rsid w:val="00556487"/>
    <w:rPr>
      <w:rFonts w:ascii="Tahoma" w:hAnsi="Tahoma" w:cs="Tahoma"/>
      <w:sz w:val="16"/>
      <w:szCs w:val="16"/>
    </w:rPr>
  </w:style>
  <w:style w:type="character" w:customStyle="1" w:styleId="BalloonTextChar">
    <w:name w:val="Balloon Text Char"/>
    <w:basedOn w:val="DefaultParagraphFont"/>
    <w:link w:val="BalloonText"/>
    <w:uiPriority w:val="99"/>
    <w:semiHidden/>
    <w:rsid w:val="00556487"/>
    <w:rPr>
      <w:rFonts w:ascii="Tahoma" w:hAnsi="Tahoma" w:cs="Tahoma"/>
      <w:sz w:val="16"/>
      <w:szCs w:val="16"/>
      <w:lang w:eastAsia="en-US"/>
    </w:rPr>
  </w:style>
  <w:style w:type="character" w:styleId="Hyperlink">
    <w:name w:val="Hyperlink"/>
    <w:basedOn w:val="DefaultParagraphFont"/>
    <w:uiPriority w:val="99"/>
    <w:unhideWhenUsed/>
    <w:rsid w:val="00457429"/>
    <w:rPr>
      <w:color w:val="0000FF" w:themeColor="hyperlink"/>
      <w:u w:val="single"/>
    </w:rPr>
  </w:style>
  <w:style w:type="paragraph" w:styleId="ListParagraph">
    <w:name w:val="List Paragraph"/>
    <w:basedOn w:val="Normal"/>
    <w:uiPriority w:val="34"/>
    <w:qFormat/>
    <w:rsid w:val="007103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194435">
      <w:bodyDiv w:val="1"/>
      <w:marLeft w:val="0"/>
      <w:marRight w:val="0"/>
      <w:marTop w:val="0"/>
      <w:marBottom w:val="0"/>
      <w:divBdr>
        <w:top w:val="none" w:sz="0" w:space="0" w:color="auto"/>
        <w:left w:val="none" w:sz="0" w:space="0" w:color="auto"/>
        <w:bottom w:val="none" w:sz="0" w:space="0" w:color="auto"/>
        <w:right w:val="none" w:sz="0" w:space="0" w:color="auto"/>
      </w:divBdr>
    </w:div>
    <w:div w:id="89335175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D105E001.dotm</Template>
  <TotalTime>70</TotalTime>
  <Pages>2</Pages>
  <Words>497</Words>
  <Characters>2837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London School of Economics and Political Science</Company>
  <LinksUpToDate>false</LinksUpToDate>
  <CharactersWithSpaces>3328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Amelia Green</dc:creator>
  <cp:lastModifiedBy>Administrator</cp:lastModifiedBy>
  <cp:revision>8</cp:revision>
  <cp:lastPrinted>2015-07-20T15:03:00Z</cp:lastPrinted>
  <dcterms:created xsi:type="dcterms:W3CDTF">2016-02-17T14:27:00Z</dcterms:created>
  <dcterms:modified xsi:type="dcterms:W3CDTF">2016-02-17T15:37:00Z</dcterms:modified>
</cp:coreProperties>
</file>