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A0821" w14:textId="77777777" w:rsidR="000D47C6" w:rsidRDefault="000D47C6" w:rsidP="000D47C6">
      <w:pPr>
        <w:ind w:right="0"/>
        <w:rPr>
          <w:b/>
        </w:rPr>
      </w:pPr>
      <w:r>
        <w:rPr>
          <w:b/>
        </w:rPr>
        <w:t xml:space="preserve">TLC PODCASTS: </w:t>
      </w:r>
      <w:r w:rsidRPr="006534B4">
        <w:rPr>
          <w:b/>
        </w:rPr>
        <w:t>Academic writing</w:t>
      </w:r>
      <w:r>
        <w:rPr>
          <w:b/>
        </w:rPr>
        <w:t xml:space="preserve"> - </w:t>
      </w:r>
      <w:r w:rsidRPr="006534B4">
        <w:rPr>
          <w:b/>
        </w:rPr>
        <w:t xml:space="preserve">a few general principles </w:t>
      </w:r>
    </w:p>
    <w:p w14:paraId="3F76CBCE" w14:textId="77777777" w:rsidR="000D47C6" w:rsidRPr="006534B4" w:rsidRDefault="000D47C6" w:rsidP="000D47C6">
      <w:pPr>
        <w:ind w:right="0"/>
        <w:rPr>
          <w:b/>
        </w:rPr>
      </w:pPr>
    </w:p>
    <w:p w14:paraId="1AFC8838" w14:textId="1BA732C8" w:rsidR="0094547A" w:rsidRDefault="00A87A7A" w:rsidP="00A87A7A">
      <w:pPr>
        <w:pStyle w:val="ListParagraph"/>
        <w:ind w:left="0" w:right="0"/>
      </w:pPr>
      <w:proofErr w:type="gramStart"/>
      <w:r>
        <w:t>A</w:t>
      </w:r>
      <w:r w:rsidR="00401F44">
        <w:t>n essay is your written consideration of and answer</w:t>
      </w:r>
      <w:proofErr w:type="gramEnd"/>
      <w:r w:rsidR="00401F44">
        <w:t xml:space="preserve"> to a question.  </w:t>
      </w:r>
      <w:r w:rsidR="00C21F90">
        <w:t>For the vast majority of questions, though, there is</w:t>
      </w:r>
      <w:r w:rsidR="00401F44">
        <w:t xml:space="preserve"> no </w:t>
      </w:r>
      <w:r w:rsidR="00C21F90">
        <w:t>“</w:t>
      </w:r>
      <w:r w:rsidR="00401F44">
        <w:t>right</w:t>
      </w:r>
      <w:r w:rsidR="00C21F90">
        <w:t>”</w:t>
      </w:r>
      <w:r w:rsidR="00401F44">
        <w:t xml:space="preserve"> or </w:t>
      </w:r>
      <w:r w:rsidR="00C21F90">
        <w:t>“</w:t>
      </w:r>
      <w:r w:rsidR="00401F44">
        <w:t>wrong</w:t>
      </w:r>
      <w:r w:rsidR="00C21F90">
        <w:t>”</w:t>
      </w:r>
      <w:r w:rsidR="00D15BD6">
        <w:t xml:space="preserve"> answer.  This hand-out accompanies Tuesday’s podcast on the nature of an essay and academic writing.  </w:t>
      </w:r>
      <w:r w:rsidR="0094547A">
        <w:t xml:space="preserve">In a </w:t>
      </w:r>
      <w:r>
        <w:t>good</w:t>
      </w:r>
      <w:r w:rsidR="00ED2C24">
        <w:t xml:space="preserve"> essay</w:t>
      </w:r>
      <w:r w:rsidR="0094547A">
        <w:t>,</w:t>
      </w:r>
      <w:r w:rsidR="00ED2C24">
        <w:t xml:space="preserve"> </w:t>
      </w:r>
      <w:r w:rsidR="0094547A">
        <w:t>the writer</w:t>
      </w:r>
      <w:r w:rsidR="00ED2C24">
        <w:t xml:space="preserve"> takes a position and </w:t>
      </w:r>
      <w:r w:rsidR="0075171B">
        <w:t>proposes</w:t>
      </w:r>
      <w:r w:rsidR="00ED2C24">
        <w:t xml:space="preserve"> an argume</w:t>
      </w:r>
      <w:r w:rsidR="0075171B">
        <w:t xml:space="preserve">nt to justify the position.  </w:t>
      </w:r>
      <w:r>
        <w:t>When you write critically,</w:t>
      </w:r>
      <w:r w:rsidR="0094547A">
        <w:t xml:space="preserve"> you</w:t>
      </w:r>
    </w:p>
    <w:p w14:paraId="75E50E06" w14:textId="77777777" w:rsidR="00A87A7A" w:rsidRDefault="00A87A7A" w:rsidP="00A87A7A">
      <w:pPr>
        <w:ind w:right="0"/>
      </w:pPr>
    </w:p>
    <w:p w14:paraId="184176D2" w14:textId="77777777" w:rsidR="00A87A7A" w:rsidRDefault="00A87A7A" w:rsidP="00A87A7A">
      <w:pPr>
        <w:ind w:right="0"/>
        <w:sectPr w:rsidR="00A87A7A" w:rsidSect="003864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1135" w:right="1134" w:bottom="1134" w:left="1134" w:header="720" w:footer="720" w:gutter="0"/>
          <w:cols w:space="720"/>
        </w:sectPr>
      </w:pPr>
    </w:p>
    <w:p w14:paraId="66172102" w14:textId="36C62EDC" w:rsidR="00A73D7A" w:rsidRDefault="0094547A" w:rsidP="00A87A7A">
      <w:pPr>
        <w:pStyle w:val="ListParagraph"/>
        <w:numPr>
          <w:ilvl w:val="0"/>
          <w:numId w:val="4"/>
        </w:numPr>
        <w:ind w:right="0"/>
        <w:jc w:val="left"/>
      </w:pPr>
      <w:r>
        <w:lastRenderedPageBreak/>
        <w:t>explain</w:t>
      </w:r>
      <w:r w:rsidR="006005F9">
        <w:t xml:space="preserve"> your</w:t>
      </w:r>
      <w:r w:rsidR="00A73D7A">
        <w:t xml:space="preserve"> understanding</w:t>
      </w:r>
      <w:r w:rsidR="006005F9">
        <w:t xml:space="preserve"> or interpretation </w:t>
      </w:r>
      <w:r w:rsidR="00DF4C95">
        <w:t xml:space="preserve">of </w:t>
      </w:r>
      <w:r w:rsidR="00A87A7A">
        <w:t>an</w:t>
      </w:r>
      <w:r w:rsidR="00DF4C95">
        <w:t xml:space="preserve"> issue</w:t>
      </w:r>
    </w:p>
    <w:p w14:paraId="67793D25" w14:textId="6C0081B0" w:rsidR="006005F9" w:rsidRDefault="0094547A" w:rsidP="00A87A7A">
      <w:pPr>
        <w:pStyle w:val="ListParagraph"/>
        <w:numPr>
          <w:ilvl w:val="0"/>
          <w:numId w:val="4"/>
        </w:numPr>
        <w:ind w:right="0"/>
        <w:jc w:val="left"/>
      </w:pPr>
      <w:r>
        <w:t>take</w:t>
      </w:r>
      <w:r w:rsidR="006005F9">
        <w:t xml:space="preserve"> a clear position, with respect to a specific issue </w:t>
      </w:r>
    </w:p>
    <w:p w14:paraId="7AD59745" w14:textId="6A7C3FFC" w:rsidR="00A87A7A" w:rsidRDefault="0094547A" w:rsidP="00A87A7A">
      <w:pPr>
        <w:pStyle w:val="ListParagraph"/>
        <w:numPr>
          <w:ilvl w:val="0"/>
          <w:numId w:val="4"/>
        </w:numPr>
        <w:ind w:right="0"/>
        <w:jc w:val="left"/>
      </w:pPr>
      <w:r>
        <w:t>support</w:t>
      </w:r>
      <w:r w:rsidR="006005F9">
        <w:t xml:space="preserve"> your </w:t>
      </w:r>
      <w:r w:rsidR="00DF4C95">
        <w:t>position</w:t>
      </w:r>
      <w:r w:rsidR="006005F9">
        <w:t xml:space="preserve"> with sound evidence</w:t>
      </w:r>
    </w:p>
    <w:p w14:paraId="2F01B550" w14:textId="3BAF9AE9" w:rsidR="006005F9" w:rsidRDefault="00A87A7A" w:rsidP="00A87A7A">
      <w:pPr>
        <w:pStyle w:val="ListParagraph"/>
        <w:numPr>
          <w:ilvl w:val="0"/>
          <w:numId w:val="4"/>
        </w:numPr>
        <w:ind w:right="0"/>
        <w:jc w:val="left"/>
      </w:pPr>
      <w:r>
        <w:t xml:space="preserve">compare, contrast, and evaluate others’ views and indicate whether you agree with these views or challenge them  </w:t>
      </w:r>
    </w:p>
    <w:p w14:paraId="4E736466" w14:textId="5AD6B9DB" w:rsidR="00DF4C95" w:rsidRDefault="0094547A" w:rsidP="00A87A7A">
      <w:pPr>
        <w:pStyle w:val="ListParagraph"/>
        <w:numPr>
          <w:ilvl w:val="0"/>
          <w:numId w:val="5"/>
        </w:numPr>
        <w:ind w:right="0"/>
        <w:jc w:val="left"/>
      </w:pPr>
      <w:r>
        <w:lastRenderedPageBreak/>
        <w:t>investigate and evaluate</w:t>
      </w:r>
      <w:r w:rsidR="006005F9">
        <w:t xml:space="preserve"> others’ </w:t>
      </w:r>
      <w:r w:rsidR="00DF4C95">
        <w:t xml:space="preserve">positions and </w:t>
      </w:r>
      <w:r w:rsidR="006005F9">
        <w:t>claims, questioning their evidence</w:t>
      </w:r>
      <w:r w:rsidR="00A87A7A">
        <w:t>,</w:t>
      </w:r>
      <w:r w:rsidR="00DF4C95">
        <w:t xml:space="preserve"> and provide evidence to support your evaluation </w:t>
      </w:r>
    </w:p>
    <w:p w14:paraId="01308EB7" w14:textId="7AA4DEE5" w:rsidR="006005F9" w:rsidRDefault="0094547A" w:rsidP="00A87A7A">
      <w:pPr>
        <w:pStyle w:val="ListParagraph"/>
        <w:numPr>
          <w:ilvl w:val="0"/>
          <w:numId w:val="5"/>
        </w:numPr>
        <w:ind w:right="0"/>
        <w:jc w:val="left"/>
      </w:pPr>
      <w:r>
        <w:t>draw</w:t>
      </w:r>
      <w:r w:rsidR="006005F9">
        <w:t xml:space="preserve"> conclusions</w:t>
      </w:r>
      <w:r w:rsidR="00DF4C95">
        <w:t xml:space="preserve"> and </w:t>
      </w:r>
      <w:r>
        <w:t>recognise</w:t>
      </w:r>
      <w:r w:rsidR="006005F9">
        <w:t xml:space="preserve"> the implications of your conclusions</w:t>
      </w:r>
    </w:p>
    <w:p w14:paraId="50E33094" w14:textId="2207FD51" w:rsidR="0094547A" w:rsidRDefault="0094547A" w:rsidP="00A87A7A">
      <w:pPr>
        <w:pStyle w:val="ListParagraph"/>
        <w:numPr>
          <w:ilvl w:val="0"/>
          <w:numId w:val="5"/>
        </w:numPr>
        <w:ind w:right="0"/>
        <w:jc w:val="left"/>
      </w:pPr>
      <w:r>
        <w:t xml:space="preserve">acknowledge what you are </w:t>
      </w:r>
      <w:r w:rsidRPr="00C569E7">
        <w:rPr>
          <w:i/>
        </w:rPr>
        <w:t>not</w:t>
      </w:r>
      <w:r>
        <w:t xml:space="preserve"> able to account for or explain</w:t>
      </w:r>
    </w:p>
    <w:p w14:paraId="5FB736D0" w14:textId="278DC54C" w:rsidR="006005F9" w:rsidRDefault="0094547A" w:rsidP="00A87A7A">
      <w:pPr>
        <w:pStyle w:val="ListParagraph"/>
        <w:numPr>
          <w:ilvl w:val="0"/>
          <w:numId w:val="5"/>
        </w:numPr>
        <w:ind w:right="0"/>
        <w:jc w:val="left"/>
      </w:pPr>
      <w:r>
        <w:t xml:space="preserve">propose </w:t>
      </w:r>
      <w:r w:rsidR="006005F9">
        <w:t>recommendations or suggested actions</w:t>
      </w:r>
    </w:p>
    <w:p w14:paraId="72189600" w14:textId="77777777" w:rsidR="00A87A7A" w:rsidRDefault="00A87A7A" w:rsidP="00A87A7A">
      <w:pPr>
        <w:ind w:right="0"/>
        <w:sectPr w:rsidR="00A87A7A" w:rsidSect="00386499">
          <w:type w:val="continuous"/>
          <w:pgSz w:w="11900" w:h="16820"/>
          <w:pgMar w:top="1440" w:right="1134" w:bottom="1440" w:left="1134" w:header="720" w:footer="720" w:gutter="0"/>
          <w:cols w:num="2" w:space="292"/>
        </w:sectPr>
      </w:pPr>
    </w:p>
    <w:p w14:paraId="018EC960" w14:textId="227809B1" w:rsidR="006005F9" w:rsidRDefault="006005F9" w:rsidP="00A87A7A">
      <w:pPr>
        <w:ind w:right="0"/>
      </w:pPr>
    </w:p>
    <w:p w14:paraId="4B3B7095" w14:textId="7CD7419D" w:rsidR="007B694C" w:rsidRPr="009A2258" w:rsidRDefault="009A2258" w:rsidP="00A87A7A">
      <w:pPr>
        <w:ind w:right="0"/>
        <w:rPr>
          <w:b/>
        </w:rPr>
      </w:pPr>
      <w:r w:rsidRPr="009A2258">
        <w:rPr>
          <w:b/>
        </w:rPr>
        <w:t>An</w:t>
      </w:r>
      <w:r w:rsidR="00C569E7">
        <w:rPr>
          <w:b/>
        </w:rPr>
        <w:t xml:space="preserve"> argument is not a “fight”…</w:t>
      </w:r>
    </w:p>
    <w:p w14:paraId="6549A764" w14:textId="3B335C0A" w:rsidR="00DB143E" w:rsidRDefault="00DB143E" w:rsidP="00A87A7A">
      <w:pPr>
        <w:ind w:right="0"/>
      </w:pPr>
      <w:r>
        <w:t xml:space="preserve">Making an </w:t>
      </w:r>
      <w:r w:rsidR="009804BA">
        <w:t xml:space="preserve">argument </w:t>
      </w:r>
      <w:r>
        <w:t xml:space="preserve">means that you make a claim; you give a justification for that claim; and you provide evidence to support it.  In other words, you say what it is you </w:t>
      </w:r>
      <w:proofErr w:type="gramStart"/>
      <w:r>
        <w:t>think,</w:t>
      </w:r>
      <w:proofErr w:type="gramEnd"/>
      <w:r>
        <w:t xml:space="preserve"> what your view is</w:t>
      </w:r>
      <w:r w:rsidR="006005F9">
        <w:t>.  Then,</w:t>
      </w:r>
      <w:r>
        <w:t xml:space="preserve"> you explain why one might hold such a view – why it is reasonable to hold that v</w:t>
      </w:r>
      <w:r w:rsidR="006005F9">
        <w:t xml:space="preserve">iew.  Finally, </w:t>
      </w:r>
      <w:r>
        <w:t xml:space="preserve">you give some evidence as to how you know this.  </w:t>
      </w:r>
      <w:r w:rsidR="006005F9">
        <w:t xml:space="preserve"> </w:t>
      </w:r>
    </w:p>
    <w:p w14:paraId="76C80F79" w14:textId="77777777" w:rsidR="0094547A" w:rsidRDefault="0094547A" w:rsidP="00A87A7A">
      <w:pPr>
        <w:ind w:right="0"/>
      </w:pPr>
    </w:p>
    <w:p w14:paraId="7406929C" w14:textId="5CABC905" w:rsidR="0094547A" w:rsidRPr="0094547A" w:rsidRDefault="0094547A" w:rsidP="00A87A7A">
      <w:pPr>
        <w:ind w:right="0"/>
        <w:rPr>
          <w:b/>
        </w:rPr>
      </w:pPr>
      <w:r w:rsidRPr="0094547A">
        <w:rPr>
          <w:b/>
        </w:rPr>
        <w:t>“</w:t>
      </w:r>
      <w:proofErr w:type="gramStart"/>
      <w:r w:rsidRPr="0094547A">
        <w:rPr>
          <w:b/>
        </w:rPr>
        <w:t>being</w:t>
      </w:r>
      <w:proofErr w:type="gramEnd"/>
      <w:r w:rsidRPr="0094547A">
        <w:rPr>
          <w:b/>
        </w:rPr>
        <w:t xml:space="preserve"> critical” is </w:t>
      </w:r>
      <w:r w:rsidR="00C569E7">
        <w:rPr>
          <w:b/>
        </w:rPr>
        <w:t>not saying how bad something is…</w:t>
      </w:r>
    </w:p>
    <w:p w14:paraId="2249AC30" w14:textId="54E09E20" w:rsidR="00DB143E" w:rsidRDefault="005E2743" w:rsidP="00A87A7A">
      <w:pPr>
        <w:ind w:right="0"/>
      </w:pPr>
      <w:r>
        <w:t>Being critical is not saying negative things about everything.  A critical approach to learning and study has to do with constantly questioning, taking nothing for</w:t>
      </w:r>
      <w:r w:rsidR="0094547A">
        <w:t xml:space="preserve"> granted, thinking </w:t>
      </w:r>
      <w:r>
        <w:t>and developing your own views</w:t>
      </w:r>
      <w:r w:rsidR="0094547A">
        <w:t xml:space="preserve"> independently</w:t>
      </w:r>
      <w:r>
        <w:t xml:space="preserve">, and weighing the available evidence to support these views.      </w:t>
      </w:r>
    </w:p>
    <w:p w14:paraId="43359064" w14:textId="77777777" w:rsidR="00E05BF1" w:rsidRDefault="00E05BF1" w:rsidP="00A87A7A">
      <w:pPr>
        <w:ind w:right="0"/>
      </w:pPr>
    </w:p>
    <w:p w14:paraId="09B7734C" w14:textId="01FFA400" w:rsidR="005E2743" w:rsidRPr="00C569E7" w:rsidRDefault="00E05BF1" w:rsidP="00A87A7A">
      <w:pPr>
        <w:ind w:right="0"/>
        <w:rPr>
          <w:b/>
        </w:rPr>
      </w:pPr>
      <w:proofErr w:type="gramStart"/>
      <w:r w:rsidRPr="00C569E7">
        <w:rPr>
          <w:b/>
        </w:rPr>
        <w:t>and</w:t>
      </w:r>
      <w:proofErr w:type="gramEnd"/>
      <w:r w:rsidRPr="00C569E7">
        <w:rPr>
          <w:b/>
        </w:rPr>
        <w:t xml:space="preserve"> “discussing” does not mean “writing everything I know about x”</w:t>
      </w:r>
      <w:r w:rsidR="00C569E7">
        <w:rPr>
          <w:b/>
        </w:rPr>
        <w:t>.</w:t>
      </w:r>
    </w:p>
    <w:p w14:paraId="2A9A5F48" w14:textId="5F890B0F" w:rsidR="00E05BF1" w:rsidRDefault="00E05BF1" w:rsidP="00A87A7A">
      <w:pPr>
        <w:ind w:right="0"/>
      </w:pPr>
      <w:r>
        <w:t xml:space="preserve">In this context, when you are asked to discuss, you are asked to present a written exposition of an argument.   This means </w:t>
      </w:r>
      <w:r w:rsidR="000F019A">
        <w:t xml:space="preserve">considering various sides of an issue or by considering both positive and negative aspects, making a reasoned analysis based on evidence, and </w:t>
      </w:r>
      <w:r w:rsidR="00C42443">
        <w:t>arriving at</w:t>
      </w:r>
      <w:r w:rsidR="000F019A">
        <w:t xml:space="preserve"> a conclusion.</w:t>
      </w:r>
      <w:r w:rsidR="00C42443">
        <w:t xml:space="preserve"> </w:t>
      </w:r>
      <w:r w:rsidR="000F019A">
        <w:t xml:space="preserve"> “Discuss”</w:t>
      </w:r>
      <w:r w:rsidR="00C569E7">
        <w:t xml:space="preserve"> does not mean “describe”.</w:t>
      </w:r>
      <w:r w:rsidR="000F019A">
        <w:t xml:space="preserve"> </w:t>
      </w:r>
    </w:p>
    <w:p w14:paraId="05C85C81" w14:textId="77777777" w:rsidR="00472D85" w:rsidRDefault="00472D85" w:rsidP="00A87A7A">
      <w:pPr>
        <w:ind w:right="0"/>
      </w:pPr>
    </w:p>
    <w:p w14:paraId="06E35C8E" w14:textId="44E9AD9A" w:rsidR="009804BA" w:rsidRPr="00472D85" w:rsidRDefault="00472D85" w:rsidP="00A87A7A">
      <w:pPr>
        <w:ind w:right="0"/>
        <w:rPr>
          <w:b/>
        </w:rPr>
      </w:pPr>
      <w:r>
        <w:rPr>
          <w:b/>
        </w:rPr>
        <w:t>What’s in it for you?</w:t>
      </w:r>
    </w:p>
    <w:p w14:paraId="68B9C76A" w14:textId="5A9C650D" w:rsidR="009F2023" w:rsidRPr="00472D85" w:rsidRDefault="00E05BF1" w:rsidP="00472D85">
      <w:pPr>
        <w:pStyle w:val="ListParagraph"/>
        <w:numPr>
          <w:ilvl w:val="0"/>
          <w:numId w:val="6"/>
        </w:numPr>
        <w:ind w:right="0"/>
        <w:rPr>
          <w:lang w:val="en-US" w:eastAsia="ja-JP"/>
        </w:rPr>
      </w:pPr>
      <w:r>
        <w:t>Writing essays help</w:t>
      </w:r>
      <w:r w:rsidR="00472D85">
        <w:t>s</w:t>
      </w:r>
      <w:r>
        <w:t xml:space="preserve"> you develop </w:t>
      </w:r>
      <w:r w:rsidR="00C569E7">
        <w:t xml:space="preserve">important personal and professional </w:t>
      </w:r>
      <w:r>
        <w:t>skills</w:t>
      </w:r>
      <w:r w:rsidR="00C569E7">
        <w:t xml:space="preserve">.  </w:t>
      </w:r>
      <w:r w:rsidR="009F2023" w:rsidRPr="00E05BF1">
        <w:rPr>
          <w:lang w:val="en-US" w:eastAsia="ja-JP"/>
        </w:rPr>
        <w:t xml:space="preserve">Practicing writing teaches you how to </w:t>
      </w:r>
      <w:r w:rsidR="009F2023" w:rsidRPr="00472D85">
        <w:rPr>
          <w:lang w:val="en-US" w:eastAsia="ja-JP"/>
        </w:rPr>
        <w:t xml:space="preserve">select and engage with </w:t>
      </w:r>
      <w:r w:rsidR="00C569E7" w:rsidRPr="00472D85">
        <w:rPr>
          <w:lang w:val="en-US" w:eastAsia="ja-JP"/>
        </w:rPr>
        <w:t>specialist</w:t>
      </w:r>
      <w:r w:rsidR="009F2023" w:rsidRPr="00472D85">
        <w:rPr>
          <w:lang w:val="en-US" w:eastAsia="ja-JP"/>
        </w:rPr>
        <w:t xml:space="preserve"> texts</w:t>
      </w:r>
      <w:r w:rsidR="00472D85">
        <w:rPr>
          <w:lang w:val="en-US" w:eastAsia="ja-JP"/>
        </w:rPr>
        <w:t xml:space="preserve">; </w:t>
      </w:r>
      <w:proofErr w:type="spellStart"/>
      <w:r w:rsidR="00DA7D83" w:rsidRPr="00472D85">
        <w:rPr>
          <w:lang w:val="en-US" w:eastAsia="ja-JP"/>
        </w:rPr>
        <w:t>organis</w:t>
      </w:r>
      <w:r w:rsidR="00C569E7" w:rsidRPr="00472D85">
        <w:rPr>
          <w:lang w:val="en-US" w:eastAsia="ja-JP"/>
        </w:rPr>
        <w:t>e</w:t>
      </w:r>
      <w:proofErr w:type="spellEnd"/>
      <w:r w:rsidR="00C569E7" w:rsidRPr="00472D85">
        <w:rPr>
          <w:lang w:val="en-US" w:eastAsia="ja-JP"/>
        </w:rPr>
        <w:t xml:space="preserve">, </w:t>
      </w:r>
      <w:proofErr w:type="spellStart"/>
      <w:r w:rsidR="009F2023" w:rsidRPr="00472D85">
        <w:rPr>
          <w:lang w:val="en-US" w:eastAsia="ja-JP"/>
        </w:rPr>
        <w:t>synthesise</w:t>
      </w:r>
      <w:proofErr w:type="spellEnd"/>
      <w:r w:rsidR="009F2023" w:rsidRPr="00472D85">
        <w:rPr>
          <w:lang w:val="en-US" w:eastAsia="ja-JP"/>
        </w:rPr>
        <w:t xml:space="preserve">, </w:t>
      </w:r>
      <w:proofErr w:type="spellStart"/>
      <w:r w:rsidR="009F2023" w:rsidRPr="00472D85">
        <w:rPr>
          <w:lang w:val="en-US" w:eastAsia="ja-JP"/>
        </w:rPr>
        <w:t>analyse</w:t>
      </w:r>
      <w:proofErr w:type="spellEnd"/>
      <w:r w:rsidR="009F2023" w:rsidRPr="00472D85">
        <w:rPr>
          <w:lang w:val="en-US" w:eastAsia="ja-JP"/>
        </w:rPr>
        <w:t>, and evaluate material from different sources</w:t>
      </w:r>
      <w:r w:rsidR="00472D85">
        <w:rPr>
          <w:lang w:val="en-US" w:eastAsia="ja-JP"/>
        </w:rPr>
        <w:t xml:space="preserve">; </w:t>
      </w:r>
      <w:r w:rsidR="009F2023" w:rsidRPr="00472D85">
        <w:rPr>
          <w:lang w:val="en-US" w:eastAsia="ja-JP"/>
        </w:rPr>
        <w:t>explain issues, theories</w:t>
      </w:r>
      <w:r w:rsidR="00472D85">
        <w:rPr>
          <w:lang w:val="en-US" w:eastAsia="ja-JP"/>
        </w:rPr>
        <w:t>,</w:t>
      </w:r>
      <w:r w:rsidR="009F2023" w:rsidRPr="00472D85">
        <w:rPr>
          <w:lang w:val="en-US" w:eastAsia="ja-JP"/>
        </w:rPr>
        <w:t xml:space="preserve"> and debates clearly and succinctly</w:t>
      </w:r>
      <w:r w:rsidR="00472D85">
        <w:rPr>
          <w:lang w:val="en-US" w:eastAsia="ja-JP"/>
        </w:rPr>
        <w:t>; develop a central idea</w:t>
      </w:r>
      <w:r w:rsidR="009F2023" w:rsidRPr="00472D85">
        <w:rPr>
          <w:lang w:val="en-US" w:eastAsia="ja-JP"/>
        </w:rPr>
        <w:t xml:space="preserve"> </w:t>
      </w:r>
      <w:r w:rsidR="00472D85">
        <w:rPr>
          <w:lang w:val="en-US" w:eastAsia="ja-JP"/>
        </w:rPr>
        <w:t xml:space="preserve">and </w:t>
      </w:r>
      <w:r w:rsidR="00C42443">
        <w:rPr>
          <w:lang w:val="en-US" w:eastAsia="ja-JP"/>
        </w:rPr>
        <w:t>sustain</w:t>
      </w:r>
      <w:r w:rsidR="009F2023" w:rsidRPr="00472D85">
        <w:rPr>
          <w:lang w:val="en-US" w:eastAsia="ja-JP"/>
        </w:rPr>
        <w:t xml:space="preserve"> </w:t>
      </w:r>
      <w:r w:rsidR="00472D85">
        <w:rPr>
          <w:lang w:val="en-US" w:eastAsia="ja-JP"/>
        </w:rPr>
        <w:t>your</w:t>
      </w:r>
      <w:r w:rsidR="009F2023" w:rsidRPr="00472D85">
        <w:rPr>
          <w:lang w:val="en-US" w:eastAsia="ja-JP"/>
        </w:rPr>
        <w:t xml:space="preserve"> argument from beginning to end</w:t>
      </w:r>
      <w:r w:rsidR="00472D85">
        <w:rPr>
          <w:lang w:val="en-US" w:eastAsia="ja-JP"/>
        </w:rPr>
        <w:t xml:space="preserve">; and </w:t>
      </w:r>
      <w:r w:rsidR="009F2023" w:rsidRPr="00472D85">
        <w:rPr>
          <w:lang w:val="en-US" w:eastAsia="ja-JP"/>
        </w:rPr>
        <w:t xml:space="preserve">use evidence and examples </w:t>
      </w:r>
      <w:r w:rsidR="00472D85">
        <w:rPr>
          <w:lang w:val="en-US" w:eastAsia="ja-JP"/>
        </w:rPr>
        <w:t>effectively.</w:t>
      </w:r>
    </w:p>
    <w:p w14:paraId="6C07EA09" w14:textId="77777777" w:rsidR="00E05BF1" w:rsidRDefault="00E05BF1" w:rsidP="00A87A7A">
      <w:pPr>
        <w:ind w:right="0"/>
        <w:rPr>
          <w:lang w:val="en-US" w:eastAsia="ja-JP"/>
        </w:rPr>
      </w:pPr>
    </w:p>
    <w:p w14:paraId="62EBE027" w14:textId="7EC4A80C" w:rsidR="00E05BF1" w:rsidRPr="00DF4C95" w:rsidRDefault="00E05BF1" w:rsidP="00DA7D83">
      <w:pPr>
        <w:pStyle w:val="ListParagraph"/>
        <w:numPr>
          <w:ilvl w:val="0"/>
          <w:numId w:val="7"/>
        </w:numPr>
        <w:ind w:right="0"/>
        <w:rPr>
          <w:lang w:val="en-US" w:eastAsia="ja-JP"/>
        </w:rPr>
      </w:pPr>
      <w:r w:rsidRPr="00DF4C95">
        <w:rPr>
          <w:lang w:val="en-US" w:eastAsia="ja-JP"/>
        </w:rPr>
        <w:t xml:space="preserve">Writing allows you to figure out what you think! </w:t>
      </w:r>
      <w:r w:rsidR="00DA7D83">
        <w:rPr>
          <w:lang w:val="en-US" w:eastAsia="ja-JP"/>
        </w:rPr>
        <w:t xml:space="preserve">You come to understand new ideas and information </w:t>
      </w:r>
      <w:r w:rsidR="00472D85">
        <w:rPr>
          <w:lang w:val="en-US" w:eastAsia="ja-JP"/>
        </w:rPr>
        <w:t xml:space="preserve">best </w:t>
      </w:r>
      <w:r>
        <w:t>when you try to use them to make a point</w:t>
      </w:r>
      <w:r w:rsidR="00DA7D83">
        <w:t xml:space="preserve">. </w:t>
      </w:r>
      <w:r>
        <w:t>When you write</w:t>
      </w:r>
      <w:r w:rsidR="00DA7D83">
        <w:t xml:space="preserve"> critically</w:t>
      </w:r>
      <w:r>
        <w:t xml:space="preserve">, you </w:t>
      </w:r>
      <w:r w:rsidR="00DA7D83">
        <w:t xml:space="preserve">actively </w:t>
      </w:r>
      <w:r>
        <w:t>test</w:t>
      </w:r>
      <w:r w:rsidR="00DA7D83">
        <w:t xml:space="preserve"> ideas for yourself</w:t>
      </w:r>
      <w:r w:rsidR="00271A5B">
        <w:t xml:space="preserve">, </w:t>
      </w:r>
      <w:r w:rsidR="00DA7D83">
        <w:t xml:space="preserve">which is </w:t>
      </w:r>
      <w:r w:rsidR="00472D85">
        <w:t xml:space="preserve">quite </w:t>
      </w:r>
      <w:r w:rsidR="00DA7D83">
        <w:t>different from discovering ideas or committing things to memory.</w:t>
      </w:r>
    </w:p>
    <w:p w14:paraId="1DF97BFB" w14:textId="77777777" w:rsidR="00EE3053" w:rsidRDefault="00EE3053" w:rsidP="00A87A7A">
      <w:pPr>
        <w:ind w:right="0"/>
      </w:pPr>
    </w:p>
    <w:p w14:paraId="5D5B3C9F" w14:textId="23E212D2" w:rsidR="00EE3053" w:rsidRDefault="00DA7D83" w:rsidP="00271A5B">
      <w:pPr>
        <w:pStyle w:val="ListParagraph"/>
        <w:numPr>
          <w:ilvl w:val="0"/>
          <w:numId w:val="9"/>
        </w:numPr>
        <w:ind w:right="0"/>
      </w:pPr>
      <w:r>
        <w:lastRenderedPageBreak/>
        <w:t xml:space="preserve">When you write, you can </w:t>
      </w:r>
      <w:r w:rsidR="00C42443">
        <w:t xml:space="preserve">then </w:t>
      </w:r>
      <w:r w:rsidR="00EE3053">
        <w:t xml:space="preserve">share </w:t>
      </w:r>
      <w:r>
        <w:t xml:space="preserve">your ideas </w:t>
      </w:r>
      <w:r w:rsidR="00EE3053">
        <w:t>with a reader</w:t>
      </w:r>
      <w:r>
        <w:t>.  This allows for d</w:t>
      </w:r>
      <w:r w:rsidR="00EE3053">
        <w:t>ialogue</w:t>
      </w:r>
      <w:r w:rsidR="00E05BF1">
        <w:t>, debate, and feedback</w:t>
      </w:r>
      <w:r>
        <w:t xml:space="preserve">, which are at the heart of learning.  </w:t>
      </w:r>
      <w:r w:rsidR="00C42443">
        <w:t>In this way writing</w:t>
      </w:r>
      <w:r>
        <w:t xml:space="preserve"> help</w:t>
      </w:r>
      <w:r w:rsidR="00C42443">
        <w:t>s</w:t>
      </w:r>
      <w:r>
        <w:t xml:space="preserve"> you </w:t>
      </w:r>
      <w:r w:rsidR="00EE3053">
        <w:t>refin</w:t>
      </w:r>
      <w:r>
        <w:t>e</w:t>
      </w:r>
      <w:r w:rsidR="00EE3053">
        <w:t xml:space="preserve"> your ideas and</w:t>
      </w:r>
      <w:r w:rsidR="0012627D">
        <w:t>, well</w:t>
      </w:r>
      <w:proofErr w:type="gramStart"/>
      <w:r w:rsidR="0012627D">
        <w:t xml:space="preserve">, </w:t>
      </w:r>
      <w:r w:rsidR="00EE3053">
        <w:t xml:space="preserve"> improv</w:t>
      </w:r>
      <w:r>
        <w:t>e</w:t>
      </w:r>
      <w:proofErr w:type="gramEnd"/>
      <w:r w:rsidR="0012627D">
        <w:t xml:space="preserve"> your writing!</w:t>
      </w:r>
      <w:r w:rsidR="00EE3053">
        <w:t xml:space="preserve">  </w:t>
      </w:r>
    </w:p>
    <w:p w14:paraId="5E20528C" w14:textId="77777777" w:rsidR="00E05BF1" w:rsidRDefault="00E05BF1" w:rsidP="00A87A7A">
      <w:pPr>
        <w:ind w:right="0"/>
      </w:pPr>
    </w:p>
    <w:p w14:paraId="2762B4BE" w14:textId="68809B84" w:rsidR="00E05BF1" w:rsidRPr="00E05BF1" w:rsidRDefault="00E05BF1" w:rsidP="00A87A7A">
      <w:pPr>
        <w:ind w:right="0"/>
        <w:rPr>
          <w:b/>
        </w:rPr>
      </w:pPr>
      <w:r>
        <w:rPr>
          <w:b/>
        </w:rPr>
        <w:t xml:space="preserve">Use </w:t>
      </w:r>
      <w:r w:rsidR="0039063D">
        <w:rPr>
          <w:b/>
        </w:rPr>
        <w:t xml:space="preserve">your </w:t>
      </w:r>
      <w:r>
        <w:rPr>
          <w:b/>
        </w:rPr>
        <w:t>time wisely</w:t>
      </w:r>
    </w:p>
    <w:p w14:paraId="266958D5" w14:textId="6FEABA70" w:rsidR="00DE32AA" w:rsidRPr="000D47C6" w:rsidRDefault="00E05BF1" w:rsidP="000D47C6">
      <w:pPr>
        <w:ind w:right="0"/>
      </w:pPr>
      <w:r>
        <w:t xml:space="preserve">Develop a daily writing habit, </w:t>
      </w:r>
      <w:r w:rsidR="00EE3053">
        <w:t xml:space="preserve">even if it’s just a paragraph or two. </w:t>
      </w:r>
      <w:r>
        <w:t xml:space="preserve"> This will help you understand </w:t>
      </w:r>
      <w:r w:rsidR="00386499">
        <w:t>how and when you write best – on paper, using a computer, in the morning, after a walk, etc.  Building a</w:t>
      </w:r>
      <w:r w:rsidR="00C963E0">
        <w:t xml:space="preserve"> </w:t>
      </w:r>
      <w:r w:rsidR="00386499">
        <w:t>daily</w:t>
      </w:r>
      <w:r w:rsidR="00C963E0">
        <w:t xml:space="preserve"> practice will also help you get “into a writing mode” more easily when you are working toward a deadline.  </w:t>
      </w:r>
      <w:r w:rsidR="00340D29">
        <w:t>The m</w:t>
      </w:r>
      <w:r w:rsidR="00386499">
        <w:t xml:space="preserve">ore practiced </w:t>
      </w:r>
      <w:r w:rsidR="00340D29">
        <w:t xml:space="preserve">you become with </w:t>
      </w:r>
      <w:r w:rsidR="00386499">
        <w:t>putting your ideas down in writing</w:t>
      </w:r>
      <w:r w:rsidR="00340D29">
        <w:t>, the easier it will be to tak</w:t>
      </w:r>
      <w:r w:rsidR="000D47C6">
        <w:t>e on formal writing assignments</w:t>
      </w:r>
    </w:p>
    <w:sectPr w:rsidR="00DE32AA" w:rsidRPr="000D47C6" w:rsidSect="00386499">
      <w:type w:val="continuous"/>
      <w:pgSz w:w="11900" w:h="16820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0A10E" w14:textId="77777777" w:rsidR="00C42443" w:rsidRDefault="00C42443" w:rsidP="009A2258">
      <w:r>
        <w:separator/>
      </w:r>
    </w:p>
  </w:endnote>
  <w:endnote w:type="continuationSeparator" w:id="0">
    <w:p w14:paraId="2F393107" w14:textId="77777777" w:rsidR="00C42443" w:rsidRDefault="00C42443" w:rsidP="009A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sm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2B51" w14:textId="77777777" w:rsidR="00C42443" w:rsidRDefault="00C42443" w:rsidP="00E05B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CF0D7" w14:textId="77777777" w:rsidR="00C42443" w:rsidRDefault="00C4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37CBF" w14:textId="48E2AB4A" w:rsidR="00D96738" w:rsidRDefault="00D96738" w:rsidP="00D96738">
    <w:pPr>
      <w:pStyle w:val="Footer"/>
      <w:rPr>
        <w:rFonts w:ascii="Arial" w:hAnsi="Arial" w:cs="Arial"/>
      </w:rPr>
    </w:pPr>
    <w:r w:rsidRPr="00CB4092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C16EA" wp14:editId="172F4877">
              <wp:simplePos x="0" y="0"/>
              <wp:positionH relativeFrom="column">
                <wp:posOffset>5241290</wp:posOffset>
              </wp:positionH>
              <wp:positionV relativeFrom="paragraph">
                <wp:posOffset>13970</wp:posOffset>
              </wp:positionV>
              <wp:extent cx="1351915" cy="1403985"/>
              <wp:effectExtent l="0" t="0" r="0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ACD4" w14:textId="77777777" w:rsidR="00D96738" w:rsidRDefault="00D96738" w:rsidP="00D96738">
                          <w:bookmarkStart w:id="0" w:name="_GoBack"/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 xml:space="preserve">     </w:t>
                          </w:r>
                          <w:r w:rsidRPr="00CB4092"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2015/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1</w:t>
                          </w:r>
                          <w:r w:rsidRPr="00CB4092"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  <w:lang w:eastAsia="en-GB"/>
                            </w:rPr>
                            <w:t>6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2.7pt;margin-top:1.1pt;width:106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" filled="f" stroked="f">
              <v:textbox style="mso-fit-shape-to-text:t">
                <w:txbxContent>
                  <w:p w14:paraId="1F87ACD4" w14:textId="77777777" w:rsidR="00D96738" w:rsidRDefault="00D96738" w:rsidP="00D96738">
                    <w:bookmarkStart w:id="1" w:name="_GoBack"/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 xml:space="preserve">     </w:t>
                    </w:r>
                    <w:r w:rsidRPr="00CB4092"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2015/</w:t>
                    </w:r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1</w:t>
                    </w:r>
                    <w:r w:rsidRPr="00CB4092">
                      <w:rPr>
                        <w:rFonts w:ascii="Arial" w:hAnsi="Arial" w:cs="Arial"/>
                        <w:noProof/>
                        <w:sz w:val="28"/>
                        <w:szCs w:val="28"/>
                        <w:lang w:eastAsia="en-GB"/>
                      </w:rPr>
                      <w:t>6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Pr="00C72265">
      <w:rPr>
        <w:rFonts w:ascii="eusm5" w:hAnsi="eusm5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84BC4" wp14:editId="0F3F73D9">
              <wp:simplePos x="0" y="0"/>
              <wp:positionH relativeFrom="column">
                <wp:posOffset>2197735</wp:posOffset>
              </wp:positionH>
              <wp:positionV relativeFrom="paragraph">
                <wp:posOffset>112395</wp:posOffset>
              </wp:positionV>
              <wp:extent cx="2548255" cy="1403985"/>
              <wp:effectExtent l="0" t="0" r="444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11C81" w14:textId="77777777" w:rsidR="00D96738" w:rsidRPr="00CB4092" w:rsidRDefault="00D96738" w:rsidP="00D9673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      #</w:t>
                          </w:r>
                          <w:proofErr w:type="spellStart"/>
                          <w:r w:rsidRPr="00CB4092">
                            <w:rPr>
                              <w:sz w:val="40"/>
                              <w:szCs w:val="40"/>
                            </w:rPr>
                            <w:t>tlcpodcasts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73.05pt;margin-top:8.85pt;width:20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kKIg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" stroked="f">
              <v:textbox style="mso-fit-shape-to-text:t">
                <w:txbxContent>
                  <w:p w14:paraId="77211C81" w14:textId="77777777" w:rsidR="00D96738" w:rsidRPr="00CB4092" w:rsidRDefault="00D96738" w:rsidP="00D9673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 xml:space="preserve">        #</w:t>
                    </w:r>
                    <w:proofErr w:type="spellStart"/>
                    <w:r w:rsidRPr="00CB4092">
                      <w:rPr>
                        <w:sz w:val="40"/>
                        <w:szCs w:val="40"/>
                      </w:rPr>
                      <w:t>tlcpodcasts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72265">
      <w:rPr>
        <w:rFonts w:ascii="eusm5" w:hAnsi="eusm5"/>
      </w:rPr>
      <w:t xml:space="preserve"> </w:t>
    </w:r>
    <w:r>
      <w:rPr>
        <w:rFonts w:ascii="Arial" w:hAnsi="Arial" w:cs="Arial"/>
      </w:rPr>
      <w:t xml:space="preserve">   </w:t>
    </w:r>
  </w:p>
  <w:p w14:paraId="1375944A" w14:textId="5991C941" w:rsidR="00D96738" w:rsidRPr="00C72265" w:rsidRDefault="00D96738" w:rsidP="00D9673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  </w:t>
    </w:r>
    <w:r>
      <w:rPr>
        <w:rFonts w:ascii="Arial" w:hAnsi="Arial" w:cs="Arial"/>
        <w:noProof/>
        <w:lang w:eastAsia="en-GB"/>
      </w:rPr>
      <w:drawing>
        <wp:inline distT="0" distB="0" distL="0" distR="0" wp14:anchorId="7492A075" wp14:editId="3822A004">
          <wp:extent cx="1701338" cy="448156"/>
          <wp:effectExtent l="0" t="0" r="0" b="9525"/>
          <wp:docPr id="1" name="Picture 1" descr="P:\Teaching and Learning Office\Communications\Promotion\Logos\Teaching and Learning Centre logos, June 2012\11_0490 TLC logo_RGB Sep 2013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eaching and Learning Office\Communications\Promotion\Logos\Teaching and Learning Centre logos, June 2012\11_0490 TLC logo_RGB Sep 2013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302" cy="4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                  </w:t>
    </w:r>
  </w:p>
  <w:p w14:paraId="20C699C0" w14:textId="77777777" w:rsidR="00D96738" w:rsidRDefault="00D96738" w:rsidP="00D96738">
    <w:pPr>
      <w:pStyle w:val="Footer"/>
    </w:pPr>
  </w:p>
  <w:p w14:paraId="7E051D6F" w14:textId="77777777" w:rsidR="00D96738" w:rsidRDefault="00D96738" w:rsidP="00D96738">
    <w:pPr>
      <w:pStyle w:val="Footer"/>
    </w:pPr>
  </w:p>
  <w:p w14:paraId="25471E7E" w14:textId="77777777" w:rsidR="00D96738" w:rsidRDefault="00D96738" w:rsidP="00D96738">
    <w:pPr>
      <w:pStyle w:val="Footer"/>
    </w:pPr>
  </w:p>
  <w:p w14:paraId="3469824B" w14:textId="77777777" w:rsidR="00D96738" w:rsidRDefault="00D96738" w:rsidP="00D96738">
    <w:pPr>
      <w:pStyle w:val="Footer"/>
    </w:pPr>
  </w:p>
  <w:p w14:paraId="6897D4C1" w14:textId="7B88C6E5" w:rsidR="00D96738" w:rsidRDefault="00D96738">
    <w:pPr>
      <w:pStyle w:val="Footer"/>
    </w:pPr>
  </w:p>
  <w:p w14:paraId="53BD45FE" w14:textId="77777777" w:rsidR="00D96738" w:rsidRDefault="00D967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8B2F3" w14:textId="77777777" w:rsidR="00D96738" w:rsidRDefault="00D96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A0D12" w14:textId="77777777" w:rsidR="00C42443" w:rsidRDefault="00C42443" w:rsidP="009A2258">
      <w:r>
        <w:separator/>
      </w:r>
    </w:p>
  </w:footnote>
  <w:footnote w:type="continuationSeparator" w:id="0">
    <w:p w14:paraId="0C3AE9DA" w14:textId="77777777" w:rsidR="00C42443" w:rsidRDefault="00C42443" w:rsidP="009A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80E54" w14:textId="77777777" w:rsidR="00D96738" w:rsidRDefault="00D967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6B44" w14:textId="77777777" w:rsidR="00D96738" w:rsidRDefault="00D967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1EB6E" w14:textId="77777777" w:rsidR="00D96738" w:rsidRDefault="00D967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C32C00"/>
    <w:multiLevelType w:val="hybridMultilevel"/>
    <w:tmpl w:val="7FBAA7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432E49"/>
    <w:multiLevelType w:val="hybridMultilevel"/>
    <w:tmpl w:val="A28A1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5D3BB1"/>
    <w:multiLevelType w:val="hybridMultilevel"/>
    <w:tmpl w:val="EC2AC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723B80"/>
    <w:multiLevelType w:val="hybridMultilevel"/>
    <w:tmpl w:val="C79E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FB2528"/>
    <w:multiLevelType w:val="hybridMultilevel"/>
    <w:tmpl w:val="2D50D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0C3300"/>
    <w:multiLevelType w:val="hybridMultilevel"/>
    <w:tmpl w:val="AD0E7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8E552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5E00EE"/>
    <w:multiLevelType w:val="hybridMultilevel"/>
    <w:tmpl w:val="D480DE52"/>
    <w:lvl w:ilvl="0" w:tplc="4F8E552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4FB2F2C"/>
    <w:multiLevelType w:val="hybridMultilevel"/>
    <w:tmpl w:val="DED29D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5"/>
    <w:rsid w:val="000100A3"/>
    <w:rsid w:val="0005171E"/>
    <w:rsid w:val="0005215B"/>
    <w:rsid w:val="000822CE"/>
    <w:rsid w:val="00093C96"/>
    <w:rsid w:val="000C37CF"/>
    <w:rsid w:val="000D47C6"/>
    <w:rsid w:val="000F019A"/>
    <w:rsid w:val="0012627D"/>
    <w:rsid w:val="00131C80"/>
    <w:rsid w:val="001361B7"/>
    <w:rsid w:val="001F06E8"/>
    <w:rsid w:val="00206B85"/>
    <w:rsid w:val="00245F24"/>
    <w:rsid w:val="002643D2"/>
    <w:rsid w:val="00271A5B"/>
    <w:rsid w:val="00274BA6"/>
    <w:rsid w:val="002B3A97"/>
    <w:rsid w:val="002C1C87"/>
    <w:rsid w:val="002C4331"/>
    <w:rsid w:val="00340D29"/>
    <w:rsid w:val="00352F44"/>
    <w:rsid w:val="00353B78"/>
    <w:rsid w:val="003617EA"/>
    <w:rsid w:val="00386499"/>
    <w:rsid w:val="0039063D"/>
    <w:rsid w:val="003916BC"/>
    <w:rsid w:val="003A1120"/>
    <w:rsid w:val="003B0039"/>
    <w:rsid w:val="003E4D3D"/>
    <w:rsid w:val="003F64E0"/>
    <w:rsid w:val="00401F44"/>
    <w:rsid w:val="00421959"/>
    <w:rsid w:val="00472D85"/>
    <w:rsid w:val="004E4363"/>
    <w:rsid w:val="00530B1F"/>
    <w:rsid w:val="005B3634"/>
    <w:rsid w:val="005C272D"/>
    <w:rsid w:val="005C6580"/>
    <w:rsid w:val="005E2743"/>
    <w:rsid w:val="005E27A2"/>
    <w:rsid w:val="006005F9"/>
    <w:rsid w:val="00695DCD"/>
    <w:rsid w:val="006D6068"/>
    <w:rsid w:val="00727D98"/>
    <w:rsid w:val="0075171B"/>
    <w:rsid w:val="00777DF5"/>
    <w:rsid w:val="007A0A76"/>
    <w:rsid w:val="007B5A99"/>
    <w:rsid w:val="007B694C"/>
    <w:rsid w:val="00840298"/>
    <w:rsid w:val="008853A2"/>
    <w:rsid w:val="008D14A2"/>
    <w:rsid w:val="0094547A"/>
    <w:rsid w:val="009804BA"/>
    <w:rsid w:val="009A2258"/>
    <w:rsid w:val="009F0BE1"/>
    <w:rsid w:val="009F2023"/>
    <w:rsid w:val="00A33F86"/>
    <w:rsid w:val="00A52BA4"/>
    <w:rsid w:val="00A73D7A"/>
    <w:rsid w:val="00A87A7A"/>
    <w:rsid w:val="00AC0F56"/>
    <w:rsid w:val="00AE606C"/>
    <w:rsid w:val="00AF6594"/>
    <w:rsid w:val="00B65C82"/>
    <w:rsid w:val="00B7012C"/>
    <w:rsid w:val="00B902D0"/>
    <w:rsid w:val="00BA39E2"/>
    <w:rsid w:val="00BD675D"/>
    <w:rsid w:val="00BE0C8C"/>
    <w:rsid w:val="00C11EEB"/>
    <w:rsid w:val="00C151BD"/>
    <w:rsid w:val="00C170A3"/>
    <w:rsid w:val="00C21F90"/>
    <w:rsid w:val="00C42443"/>
    <w:rsid w:val="00C569E7"/>
    <w:rsid w:val="00C84B99"/>
    <w:rsid w:val="00C963E0"/>
    <w:rsid w:val="00CC55BF"/>
    <w:rsid w:val="00CD155E"/>
    <w:rsid w:val="00D15BD6"/>
    <w:rsid w:val="00D224AB"/>
    <w:rsid w:val="00D605D5"/>
    <w:rsid w:val="00D92A5E"/>
    <w:rsid w:val="00D96738"/>
    <w:rsid w:val="00DA7D83"/>
    <w:rsid w:val="00DB143E"/>
    <w:rsid w:val="00DB53BA"/>
    <w:rsid w:val="00DE32AA"/>
    <w:rsid w:val="00DF4C95"/>
    <w:rsid w:val="00E05BF1"/>
    <w:rsid w:val="00E42DF8"/>
    <w:rsid w:val="00E46728"/>
    <w:rsid w:val="00E77598"/>
    <w:rsid w:val="00ED2C24"/>
    <w:rsid w:val="00EE3053"/>
    <w:rsid w:val="00EE54FE"/>
    <w:rsid w:val="00F40CF6"/>
    <w:rsid w:val="00FA5B60"/>
    <w:rsid w:val="00FD6722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36E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9F2023"/>
    <w:pPr>
      <w:ind w:right="720"/>
      <w:jc w:val="both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 w:right="0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9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3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58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A2258"/>
  </w:style>
  <w:style w:type="paragraph" w:styleId="Header">
    <w:name w:val="header"/>
    <w:basedOn w:val="Normal"/>
    <w:link w:val="HeaderChar"/>
    <w:uiPriority w:val="99"/>
    <w:unhideWhenUsed/>
    <w:rsid w:val="00386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499"/>
    <w:rPr>
      <w:rFonts w:asciiTheme="majorHAnsi" w:hAnsiTheme="majorHAns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 Normal"/>
    <w:qFormat/>
    <w:rsid w:val="009F2023"/>
    <w:pPr>
      <w:ind w:right="720"/>
      <w:jc w:val="both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 w:right="0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9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3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58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A2258"/>
  </w:style>
  <w:style w:type="paragraph" w:styleId="Header">
    <w:name w:val="header"/>
    <w:basedOn w:val="Normal"/>
    <w:link w:val="HeaderChar"/>
    <w:uiPriority w:val="99"/>
    <w:unhideWhenUsed/>
    <w:rsid w:val="00386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499"/>
    <w:rPr>
      <w:rFonts w:asciiTheme="majorHAnsi" w:hAnsiTheme="maj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1A3288FD.dotm</Template>
  <TotalTime>65</TotalTime>
  <Pages>2</Pages>
  <Words>586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Amelia Green</dc:creator>
  <cp:keywords/>
  <dc:description/>
  <cp:lastModifiedBy>Administrator</cp:lastModifiedBy>
  <cp:revision>24</cp:revision>
  <cp:lastPrinted>2015-07-20T15:04:00Z</cp:lastPrinted>
  <dcterms:created xsi:type="dcterms:W3CDTF">2015-07-30T13:42:00Z</dcterms:created>
  <dcterms:modified xsi:type="dcterms:W3CDTF">2015-11-02T16:53:00Z</dcterms:modified>
</cp:coreProperties>
</file>