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84F29" w14:textId="77777777" w:rsidR="00352189" w:rsidRPr="00CE0E17" w:rsidRDefault="00352189" w:rsidP="00352189">
      <w:pPr>
        <w:rPr>
          <w:b/>
        </w:rPr>
      </w:pPr>
      <w:r w:rsidRPr="00CE0E17">
        <w:rPr>
          <w:b/>
        </w:rPr>
        <w:t>Teaching and Learning Centre podcasts:  the DISSERTATION SERIES</w:t>
      </w:r>
    </w:p>
    <w:p w14:paraId="67419B2E" w14:textId="12373707" w:rsidR="00352189" w:rsidRPr="00CE0E17" w:rsidRDefault="00352189" w:rsidP="00352189">
      <w:pPr>
        <w:rPr>
          <w:b/>
        </w:rPr>
      </w:pPr>
      <w:r w:rsidRPr="00CE0E17">
        <w:rPr>
          <w:b/>
        </w:rPr>
        <w:t>Reviewing the literature: a text and a process</w:t>
      </w:r>
      <w:r w:rsidRPr="00CE0E17">
        <w:rPr>
          <w:b/>
        </w:rPr>
        <w:t xml:space="preserve"> – KEY POINTS</w:t>
      </w:r>
    </w:p>
    <w:p w14:paraId="73F71C67" w14:textId="77777777" w:rsidR="00352189" w:rsidRDefault="00352189" w:rsidP="00352189"/>
    <w:p w14:paraId="5AEB11E5" w14:textId="0A84D877" w:rsidR="00352189" w:rsidRDefault="00352189" w:rsidP="00352189">
      <w:pPr>
        <w:rPr>
          <w:rFonts w:ascii="Calibri" w:hAnsi="Calibri" w:cs="Calibri"/>
          <w:color w:val="000000" w:themeColor="text1"/>
          <w:lang w:eastAsia="ja-JP"/>
        </w:rPr>
      </w:pPr>
      <w:r>
        <w:t>The literature review section of your dissertation is a</w:t>
      </w:r>
      <w:r w:rsidRPr="00605919">
        <w:t xml:space="preserve"> </w:t>
      </w:r>
      <w:r>
        <w:t xml:space="preserve">clear, </w:t>
      </w:r>
      <w:r w:rsidRPr="00605919">
        <w:t>logical, narrative that you craft, using the existing ideas and debates around your research area, to frame and lead up to your own specific research question</w:t>
      </w:r>
      <w:r>
        <w:t>(s)</w:t>
      </w:r>
      <w:r w:rsidRPr="00605919">
        <w:t>.</w:t>
      </w:r>
      <w:r>
        <w:t xml:space="preserve">  </w:t>
      </w:r>
    </w:p>
    <w:p w14:paraId="6A0986CA" w14:textId="77777777" w:rsidR="00352189" w:rsidRDefault="00352189" w:rsidP="00352189">
      <w:pPr>
        <w:rPr>
          <w:lang w:eastAsia="ja-JP"/>
        </w:rPr>
      </w:pPr>
    </w:p>
    <w:p w14:paraId="5B489D41" w14:textId="0AE45603" w:rsidR="00352189" w:rsidRPr="00CE0E17" w:rsidRDefault="00352189" w:rsidP="00352189">
      <w:pPr>
        <w:rPr>
          <w:b/>
          <w:lang w:eastAsia="ja-JP"/>
        </w:rPr>
      </w:pPr>
      <w:r w:rsidRPr="00CE0E17">
        <w:rPr>
          <w:b/>
          <w:lang w:eastAsia="ja-JP"/>
        </w:rPr>
        <w:t>The “jobs” of a literature review</w:t>
      </w:r>
    </w:p>
    <w:p w14:paraId="09A52C0B" w14:textId="77777777" w:rsidR="00352189" w:rsidRDefault="00352189" w:rsidP="00352189">
      <w:pPr>
        <w:pStyle w:val="ListParagraph"/>
        <w:numPr>
          <w:ilvl w:val="0"/>
          <w:numId w:val="3"/>
        </w:numPr>
      </w:pPr>
      <w:r w:rsidRPr="006151FF">
        <w:t xml:space="preserve">Your literature review synthesises the main ideas relevant to your particular research question and presents them in an organised way.  </w:t>
      </w:r>
    </w:p>
    <w:p w14:paraId="22AD5215" w14:textId="19D6974D" w:rsidR="00352189" w:rsidRDefault="00352189" w:rsidP="00352189">
      <w:pPr>
        <w:pStyle w:val="ListParagraph"/>
        <w:numPr>
          <w:ilvl w:val="0"/>
          <w:numId w:val="3"/>
        </w:numPr>
      </w:pPr>
      <w:r w:rsidRPr="006151FF">
        <w:t>It offers a critical analysis of this information</w:t>
      </w:r>
      <w:r>
        <w:t xml:space="preserve">, </w:t>
      </w:r>
      <w:r w:rsidRPr="006151FF">
        <w:t xml:space="preserve">discussing not only what is known about your topic, but also what is </w:t>
      </w:r>
      <w:r w:rsidR="00390E21">
        <w:t>not yet</w:t>
      </w:r>
      <w:r w:rsidRPr="006151FF">
        <w:t xml:space="preserve"> </w:t>
      </w:r>
      <w:r>
        <w:t>well understood.</w:t>
      </w:r>
    </w:p>
    <w:p w14:paraId="491A1CA8" w14:textId="77777777" w:rsidR="00352189" w:rsidRDefault="00352189" w:rsidP="00352189">
      <w:pPr>
        <w:pStyle w:val="ListParagraph"/>
        <w:numPr>
          <w:ilvl w:val="0"/>
          <w:numId w:val="3"/>
        </w:numPr>
      </w:pPr>
      <w:r w:rsidRPr="006151FF">
        <w:t>The literature review should also show advantages and limitations of different p</w:t>
      </w:r>
      <w:r>
        <w:t>oints of view that you survey, which can</w:t>
      </w:r>
      <w:r w:rsidRPr="006151FF">
        <w:t xml:space="preserve"> reveal areas of controversy. </w:t>
      </w:r>
    </w:p>
    <w:p w14:paraId="0CF1A923" w14:textId="5C0BD903" w:rsidR="00352189" w:rsidRDefault="00595F9C" w:rsidP="00352189">
      <w:pPr>
        <w:pStyle w:val="ListParagraph"/>
        <w:numPr>
          <w:ilvl w:val="0"/>
          <w:numId w:val="3"/>
        </w:numPr>
      </w:pPr>
      <w:r>
        <w:t>The literature review</w:t>
      </w:r>
      <w:r w:rsidR="00352189">
        <w:t xml:space="preserve"> provides</w:t>
      </w:r>
      <w:r>
        <w:t xml:space="preserve"> a framework for your research-</w:t>
      </w:r>
      <w:r w:rsidR="00352189">
        <w:t xml:space="preserve">a context for your study.  </w:t>
      </w:r>
    </w:p>
    <w:p w14:paraId="43D15271" w14:textId="71A059D6" w:rsidR="00352189" w:rsidRDefault="00352189" w:rsidP="00352189">
      <w:pPr>
        <w:pStyle w:val="ListParagraph"/>
        <w:numPr>
          <w:ilvl w:val="0"/>
          <w:numId w:val="3"/>
        </w:numPr>
      </w:pPr>
      <w:r>
        <w:t xml:space="preserve">By giving a synthesis of prior research and the existing understanding about your topic, the literature </w:t>
      </w:r>
      <w:r w:rsidR="00595F9C">
        <w:t xml:space="preserve">review </w:t>
      </w:r>
      <w:r>
        <w:t xml:space="preserve">shows where your research questions and your study fit in to the bigger picture and how </w:t>
      </w:r>
      <w:r w:rsidR="00595F9C">
        <w:t xml:space="preserve">they are </w:t>
      </w:r>
      <w:r>
        <w:t xml:space="preserve">relevant.  </w:t>
      </w:r>
    </w:p>
    <w:p w14:paraId="14ABEBF2" w14:textId="50548327" w:rsidR="00352189" w:rsidRDefault="00352189" w:rsidP="00352189">
      <w:pPr>
        <w:pStyle w:val="ListParagraph"/>
        <w:numPr>
          <w:ilvl w:val="0"/>
          <w:numId w:val="3"/>
        </w:numPr>
      </w:pPr>
      <w:r>
        <w:t xml:space="preserve">This way, it clarifies the link </w:t>
      </w:r>
      <w:r w:rsidRPr="00996768">
        <w:t>between your study and previous work</w:t>
      </w:r>
      <w:r>
        <w:t xml:space="preserve">, and also motivates your current study. </w:t>
      </w:r>
    </w:p>
    <w:p w14:paraId="22875E69" w14:textId="77777777" w:rsidR="00352189" w:rsidRDefault="00352189" w:rsidP="00352189"/>
    <w:p w14:paraId="1D3EE537" w14:textId="57251E2C" w:rsidR="00352189" w:rsidRPr="00CE0E17" w:rsidRDefault="00352189" w:rsidP="00352189">
      <w:pPr>
        <w:rPr>
          <w:b/>
        </w:rPr>
      </w:pPr>
      <w:r w:rsidRPr="00CE0E17">
        <w:rPr>
          <w:b/>
        </w:rPr>
        <w:t>The process of reviewing the literature</w:t>
      </w:r>
    </w:p>
    <w:p w14:paraId="2C3958B0" w14:textId="2B469CF0" w:rsidR="00352189" w:rsidRDefault="00352189" w:rsidP="00CE0E17">
      <w:pPr>
        <w:pStyle w:val="ListParagraph"/>
        <w:numPr>
          <w:ilvl w:val="0"/>
          <w:numId w:val="4"/>
        </w:numPr>
      </w:pPr>
      <w:r>
        <w:t>R</w:t>
      </w:r>
      <w:r w:rsidRPr="006151FF">
        <w:t xml:space="preserve">eviewing the literature and writing this section of your dissertation is a </w:t>
      </w:r>
      <w:r w:rsidRPr="00352189">
        <w:rPr>
          <w:bCs/>
          <w:iCs/>
        </w:rPr>
        <w:t>cyclical</w:t>
      </w:r>
      <w:r w:rsidR="00CE0E17">
        <w:t xml:space="preserve"> process.  </w:t>
      </w:r>
      <w:r w:rsidR="00CE0E17" w:rsidRPr="00CE0E17">
        <w:t>A</w:t>
      </w:r>
      <w:r w:rsidRPr="00CE0E17">
        <w:t>s you explore the l</w:t>
      </w:r>
      <w:r w:rsidR="00CE0E17" w:rsidRPr="00CE0E17">
        <w:t xml:space="preserve">iterature, you’ll discover </w:t>
      </w:r>
      <w:r w:rsidRPr="00CE0E17">
        <w:t xml:space="preserve">aspects of your topic that you might not have been aware of before. </w:t>
      </w:r>
      <w:r w:rsidR="00CE0E17" w:rsidRPr="00CE0E17">
        <w:t xml:space="preserve"> As you read (and write!) further, </w:t>
      </w:r>
      <w:r w:rsidRPr="00CE0E17">
        <w:t>you’ll be</w:t>
      </w:r>
      <w:r w:rsidR="00CE0E17" w:rsidRPr="00CE0E17">
        <w:t xml:space="preserve"> better</w:t>
      </w:r>
      <w:r w:rsidRPr="00CE0E17">
        <w:t xml:space="preserve"> able to </w:t>
      </w:r>
      <w:r w:rsidR="00CE0E17" w:rsidRPr="00CE0E17">
        <w:t xml:space="preserve">narrow the focus of your research and </w:t>
      </w:r>
      <w:r w:rsidRPr="00CE0E17">
        <w:t xml:space="preserve">develop a clearer idea of the potential questions you can </w:t>
      </w:r>
      <w:r w:rsidR="00595F9C">
        <w:t>concentrate on</w:t>
      </w:r>
      <w:r w:rsidRPr="00CE0E17">
        <w:t xml:space="preserve">. </w:t>
      </w:r>
    </w:p>
    <w:p w14:paraId="78334225" w14:textId="5AEFB75C" w:rsidR="00352189" w:rsidRDefault="00595F9C" w:rsidP="00352189">
      <w:pPr>
        <w:pStyle w:val="ListParagraph"/>
        <w:numPr>
          <w:ilvl w:val="0"/>
          <w:numId w:val="4"/>
        </w:numPr>
      </w:pPr>
      <w:r>
        <w:t>Write regularly, even daily!  D</w:t>
      </w:r>
      <w:r w:rsidR="00352189">
        <w:t>raft parts of literature review as you go along.</w:t>
      </w:r>
    </w:p>
    <w:p w14:paraId="17C64F15" w14:textId="785FA5D6" w:rsidR="00CE0E17" w:rsidRDefault="00CE0E17" w:rsidP="00CE0E17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Acquire / brush up on your information literacy skills; become familiar with using the research tools used in your discipline.  For one-to-one</w:t>
      </w:r>
      <w:r w:rsidR="00595F9C">
        <w:rPr>
          <w:lang w:eastAsia="ja-JP"/>
        </w:rPr>
        <w:t xml:space="preserve"> research and information skills</w:t>
      </w:r>
      <w:r>
        <w:rPr>
          <w:lang w:eastAsia="ja-JP"/>
        </w:rPr>
        <w:t xml:space="preserve"> training, see you</w:t>
      </w:r>
      <w:r w:rsidR="00595F9C">
        <w:rPr>
          <w:lang w:eastAsia="ja-JP"/>
        </w:rPr>
        <w:t>r</w:t>
      </w:r>
      <w:r>
        <w:rPr>
          <w:lang w:eastAsia="ja-JP"/>
        </w:rPr>
        <w:t xml:space="preserve"> Academic Support Librarian at the LSE Library</w:t>
      </w:r>
      <w:r>
        <w:rPr>
          <w:lang w:eastAsia="ja-JP"/>
        </w:rPr>
        <w:t>.</w:t>
      </w:r>
    </w:p>
    <w:p w14:paraId="7EBEC908" w14:textId="07B60269" w:rsidR="00352189" w:rsidRDefault="005535B0" w:rsidP="00352189">
      <w:pPr>
        <w:pStyle w:val="ListParagraph"/>
        <w:numPr>
          <w:ilvl w:val="0"/>
          <w:numId w:val="4"/>
        </w:numPr>
      </w:pPr>
      <w:r>
        <w:t>Share and d</w:t>
      </w:r>
      <w:r w:rsidR="00CE0E17">
        <w:t xml:space="preserve">iscuss your </w:t>
      </w:r>
      <w:r w:rsidR="00AC6EE1">
        <w:t>drafts</w:t>
      </w:r>
      <w:r w:rsidR="00CE0E17">
        <w:t xml:space="preserve"> with your supervisor, other teachers, and your peers.</w:t>
      </w:r>
    </w:p>
    <w:p w14:paraId="7ED5ADFB" w14:textId="77777777" w:rsidR="00CE0E17" w:rsidRDefault="00CE0E17" w:rsidP="00352189"/>
    <w:p w14:paraId="4D3138C0" w14:textId="0A9DDB92" w:rsidR="00352189" w:rsidRPr="00CE0E17" w:rsidRDefault="00CE0E17" w:rsidP="00352189">
      <w:pPr>
        <w:rPr>
          <w:b/>
          <w:lang w:eastAsia="ja-JP"/>
        </w:rPr>
      </w:pPr>
      <w:r>
        <w:rPr>
          <w:b/>
          <w:lang w:eastAsia="ja-JP"/>
        </w:rPr>
        <w:t>L</w:t>
      </w:r>
      <w:r w:rsidR="00352189" w:rsidRPr="00CE0E17">
        <w:rPr>
          <w:b/>
          <w:lang w:eastAsia="ja-JP"/>
        </w:rPr>
        <w:t>iterature review</w:t>
      </w:r>
      <w:r>
        <w:rPr>
          <w:b/>
          <w:lang w:eastAsia="ja-JP"/>
        </w:rPr>
        <w:t xml:space="preserve"> pitfalls to avoid</w:t>
      </w:r>
    </w:p>
    <w:p w14:paraId="3B1C268D" w14:textId="7B12F5BD" w:rsidR="00CE0E17" w:rsidRDefault="00CE0E17" w:rsidP="00CE0E17">
      <w:pPr>
        <w:pStyle w:val="ListParagraph"/>
        <w:numPr>
          <w:ilvl w:val="0"/>
          <w:numId w:val="5"/>
        </w:numPr>
      </w:pPr>
      <w:r>
        <w:t>A weak</w:t>
      </w:r>
      <w:r w:rsidR="00352189">
        <w:t xml:space="preserve"> literature review reads like a </w:t>
      </w:r>
      <w:r w:rsidR="00352189" w:rsidRPr="00010CE3">
        <w:t xml:space="preserve">descriptive text, </w:t>
      </w:r>
      <w:r w:rsidR="00352189">
        <w:t xml:space="preserve">sometimes even a list of what various authors “say”, </w:t>
      </w:r>
      <w:r w:rsidR="00352189" w:rsidRPr="00010CE3">
        <w:t xml:space="preserve">with no </w:t>
      </w:r>
      <w:r w:rsidR="00352189">
        <w:t xml:space="preserve">narrative, no guiding concept.   </w:t>
      </w:r>
    </w:p>
    <w:p w14:paraId="034CD9C5" w14:textId="7C0193B8" w:rsidR="00CE0E17" w:rsidRDefault="00CE0E17" w:rsidP="00CE0E17">
      <w:pPr>
        <w:pStyle w:val="ListParagraph"/>
        <w:numPr>
          <w:ilvl w:val="0"/>
          <w:numId w:val="5"/>
        </w:numPr>
      </w:pPr>
      <w:r>
        <w:t>A</w:t>
      </w:r>
      <w:r w:rsidR="00352189">
        <w:t xml:space="preserve"> </w:t>
      </w:r>
      <w:r w:rsidR="00352189" w:rsidRPr="00010CE3">
        <w:t xml:space="preserve">lack of reflection on strengths and weaknesses of the various </w:t>
      </w:r>
      <w:r>
        <w:t>explanations, models, theories makes for a weak literature review</w:t>
      </w:r>
    </w:p>
    <w:p w14:paraId="49C3F0D9" w14:textId="4291B97B" w:rsidR="00CE0E17" w:rsidRDefault="00CE0E17" w:rsidP="00CE0E17">
      <w:pPr>
        <w:pStyle w:val="ListParagraph"/>
        <w:numPr>
          <w:ilvl w:val="0"/>
          <w:numId w:val="5"/>
        </w:numPr>
      </w:pPr>
      <w:r>
        <w:t>L</w:t>
      </w:r>
      <w:r w:rsidR="00352189">
        <w:t>iterature review</w:t>
      </w:r>
      <w:r>
        <w:t xml:space="preserve">s that are </w:t>
      </w:r>
      <w:r w:rsidR="00352189" w:rsidRPr="00010CE3">
        <w:t xml:space="preserve">limited </w:t>
      </w:r>
      <w:r w:rsidR="0085406C">
        <w:t xml:space="preserve">only </w:t>
      </w:r>
      <w:r w:rsidR="00352189" w:rsidRPr="00010CE3">
        <w:t xml:space="preserve">to </w:t>
      </w:r>
      <w:r w:rsidR="00352189">
        <w:t xml:space="preserve">readings assigned on the </w:t>
      </w:r>
      <w:r w:rsidR="00352189" w:rsidRPr="00010CE3">
        <w:t xml:space="preserve">course </w:t>
      </w:r>
      <w:r>
        <w:t xml:space="preserve">will </w:t>
      </w:r>
      <w:r w:rsidR="0085406C">
        <w:t xml:space="preserve">likely </w:t>
      </w:r>
      <w:r w:rsidR="00352189">
        <w:t xml:space="preserve">be considered narrow, basic, and lacking in independent reading and originality.  </w:t>
      </w:r>
    </w:p>
    <w:p w14:paraId="46750F07" w14:textId="7DA892C4" w:rsidR="00352189" w:rsidRDefault="00352189" w:rsidP="00CE0E17">
      <w:pPr>
        <w:pStyle w:val="ListParagraph"/>
        <w:numPr>
          <w:ilvl w:val="0"/>
          <w:numId w:val="5"/>
        </w:numPr>
      </w:pPr>
      <w:r>
        <w:t xml:space="preserve">Be sure that the ideas that you develop in your literature review are linked to the rest of the work </w:t>
      </w:r>
      <w:r w:rsidR="0085406C">
        <w:t>in</w:t>
      </w:r>
      <w:r>
        <w:t xml:space="preserve"> your dissertation.</w:t>
      </w:r>
    </w:p>
    <w:p w14:paraId="13CE5DBB" w14:textId="77777777" w:rsidR="00352189" w:rsidRDefault="00352189" w:rsidP="00352189"/>
    <w:p w14:paraId="61DCB0C7" w14:textId="77777777" w:rsidR="00CE0E17" w:rsidRDefault="00CE0E17">
      <w:pPr>
        <w:jc w:val="left"/>
        <w:outlineLvl w:val="9"/>
        <w:rPr>
          <w:b/>
        </w:rPr>
      </w:pPr>
    </w:p>
    <w:p w14:paraId="649B2726" w14:textId="77777777" w:rsidR="00CE0E17" w:rsidRDefault="00CE0E17">
      <w:pPr>
        <w:jc w:val="left"/>
        <w:outlineLvl w:val="9"/>
        <w:rPr>
          <w:b/>
        </w:rPr>
      </w:pPr>
      <w:r>
        <w:rPr>
          <w:b/>
        </w:rPr>
        <w:br w:type="page"/>
      </w:r>
    </w:p>
    <w:p w14:paraId="0F40BF48" w14:textId="4DECE0A2" w:rsidR="00CE0E17" w:rsidRDefault="00CE0E17">
      <w:pPr>
        <w:jc w:val="left"/>
        <w:outlineLvl w:val="9"/>
        <w:rPr>
          <w:b/>
        </w:rPr>
      </w:pPr>
      <w:r>
        <w:rPr>
          <w:b/>
        </w:rPr>
        <w:lastRenderedPageBreak/>
        <w:t>Further reading about literature reviews</w:t>
      </w:r>
    </w:p>
    <w:p w14:paraId="70403953" w14:textId="77777777" w:rsidR="00CE0E17" w:rsidRDefault="00CE0E17">
      <w:pPr>
        <w:jc w:val="left"/>
        <w:outlineLvl w:val="9"/>
        <w:rPr>
          <w:b/>
        </w:rPr>
      </w:pPr>
    </w:p>
    <w:p w14:paraId="3628C321" w14:textId="77777777" w:rsidR="00CE0E17" w:rsidRPr="00177D78" w:rsidRDefault="00CE0E17" w:rsidP="00CE0E17">
      <w:proofErr w:type="spellStart"/>
      <w:r w:rsidRPr="00177D78">
        <w:t>Feak</w:t>
      </w:r>
      <w:proofErr w:type="spellEnd"/>
      <w:r w:rsidRPr="00177D78">
        <w:t xml:space="preserve"> C. &amp; Swales J. (2009) Telling a Research Story: Writing a Literature Review. Ann </w:t>
      </w:r>
      <w:proofErr w:type="spellStart"/>
      <w:r w:rsidRPr="00177D78">
        <w:t>Arbor</w:t>
      </w:r>
      <w:proofErr w:type="spellEnd"/>
      <w:r w:rsidRPr="00177D78">
        <w:t>, MI: University of Michigan Press.</w:t>
      </w:r>
    </w:p>
    <w:p w14:paraId="54D29B09" w14:textId="77777777" w:rsidR="00CE0E17" w:rsidRDefault="00CE0E17" w:rsidP="00CE0E17"/>
    <w:p w14:paraId="2E927E24" w14:textId="77777777" w:rsidR="00CE0E17" w:rsidRDefault="00CE0E17" w:rsidP="00CE0E17">
      <w:r w:rsidRPr="00177D78">
        <w:t xml:space="preserve">Hart C. (1998) Doing a Literature Review: Releasing the Social Science Imagination. London: </w:t>
      </w:r>
    </w:p>
    <w:p w14:paraId="44FDE4B3" w14:textId="77777777" w:rsidR="00CE0E17" w:rsidRPr="00177D78" w:rsidRDefault="00CE0E17" w:rsidP="00CE0E17">
      <w:r w:rsidRPr="00177D78">
        <w:t>SAGE.</w:t>
      </w:r>
    </w:p>
    <w:p w14:paraId="5B3B74A7" w14:textId="77777777" w:rsidR="00CE0E17" w:rsidRDefault="00CE0E17" w:rsidP="00CE0E17"/>
    <w:p w14:paraId="12F70B67" w14:textId="77777777" w:rsidR="00CE0E17" w:rsidRPr="00177D78" w:rsidRDefault="00CE0E17" w:rsidP="00CE0E17">
      <w:r w:rsidRPr="00177D78">
        <w:t>Ridley, D. (2008) The literature review: a step-by-step guide for students London: Sage</w:t>
      </w:r>
    </w:p>
    <w:p w14:paraId="2A7D3501" w14:textId="77777777" w:rsidR="00CE0E17" w:rsidRDefault="00CE0E17" w:rsidP="00CE0E17"/>
    <w:p w14:paraId="20671EE3" w14:textId="77777777" w:rsidR="00CE0E17" w:rsidRPr="00177D78" w:rsidRDefault="00CE0E17" w:rsidP="00CE0E17">
      <w:r w:rsidRPr="00177D78">
        <w:t>Royal Literary Fund</w:t>
      </w:r>
      <w:r>
        <w:t>:</w:t>
      </w:r>
      <w:r w:rsidRPr="00177D78">
        <w:t xml:space="preserve">  www.rlf.org.uk/resources/what-is-a-literature-review</w:t>
      </w:r>
    </w:p>
    <w:p w14:paraId="2F18B4CC" w14:textId="77777777" w:rsidR="00CE0E17" w:rsidRDefault="00CE0E17" w:rsidP="00CE0E17"/>
    <w:p w14:paraId="68B3A536" w14:textId="42E057BE" w:rsidR="00DE537D" w:rsidRDefault="00DE537D" w:rsidP="00BC2E86">
      <w:pPr>
        <w:jc w:val="left"/>
        <w:outlineLvl w:val="9"/>
      </w:pPr>
      <w:bookmarkStart w:id="0" w:name="_GoBack"/>
      <w:bookmarkEnd w:id="0"/>
    </w:p>
    <w:sectPr w:rsidR="00DE537D" w:rsidSect="00AB1134">
      <w:footerReference w:type="even" r:id="rId7"/>
      <w:footerReference w:type="default" r:id="rId8"/>
      <w:pgSz w:w="11900" w:h="16820"/>
      <w:pgMar w:top="1134" w:right="169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EA654" w14:textId="77777777" w:rsidR="005A3EC1" w:rsidRDefault="005A3EC1" w:rsidP="00352189">
      <w:r>
        <w:separator/>
      </w:r>
    </w:p>
    <w:p w14:paraId="0F4FB31E" w14:textId="77777777" w:rsidR="005A3EC1" w:rsidRDefault="005A3EC1" w:rsidP="00352189"/>
    <w:p w14:paraId="7F974E20" w14:textId="77777777" w:rsidR="005A3EC1" w:rsidRDefault="005A3EC1" w:rsidP="00352189"/>
    <w:p w14:paraId="6A9D25B9" w14:textId="77777777" w:rsidR="005A3EC1" w:rsidRDefault="005A3EC1" w:rsidP="00352189"/>
    <w:p w14:paraId="29BD0D0A" w14:textId="77777777" w:rsidR="005A3EC1" w:rsidRDefault="005A3EC1" w:rsidP="00352189"/>
    <w:p w14:paraId="54AA0283" w14:textId="77777777" w:rsidR="005A3EC1" w:rsidRDefault="005A3EC1" w:rsidP="00352189"/>
    <w:p w14:paraId="192F392E" w14:textId="77777777" w:rsidR="005A3EC1" w:rsidRDefault="005A3EC1" w:rsidP="00352189"/>
    <w:p w14:paraId="43B1482B" w14:textId="77777777" w:rsidR="005A3EC1" w:rsidRDefault="005A3EC1" w:rsidP="00352189"/>
    <w:p w14:paraId="032A64C7" w14:textId="77777777" w:rsidR="005A3EC1" w:rsidRDefault="005A3EC1" w:rsidP="00352189"/>
    <w:p w14:paraId="0C68E0E4" w14:textId="77777777" w:rsidR="005A3EC1" w:rsidRDefault="005A3EC1" w:rsidP="00CE0E17"/>
    <w:p w14:paraId="2E883FF5" w14:textId="77777777" w:rsidR="005A3EC1" w:rsidRDefault="005A3EC1" w:rsidP="00CE0E17"/>
  </w:endnote>
  <w:endnote w:type="continuationSeparator" w:id="0">
    <w:p w14:paraId="747E4408" w14:textId="77777777" w:rsidR="005A3EC1" w:rsidRDefault="005A3EC1" w:rsidP="00352189">
      <w:r>
        <w:continuationSeparator/>
      </w:r>
    </w:p>
    <w:p w14:paraId="2B04D2CE" w14:textId="77777777" w:rsidR="005A3EC1" w:rsidRDefault="005A3EC1" w:rsidP="00352189"/>
    <w:p w14:paraId="7317F1E3" w14:textId="77777777" w:rsidR="005A3EC1" w:rsidRDefault="005A3EC1" w:rsidP="00352189"/>
    <w:p w14:paraId="78A7957C" w14:textId="77777777" w:rsidR="005A3EC1" w:rsidRDefault="005A3EC1" w:rsidP="00352189"/>
    <w:p w14:paraId="501EB859" w14:textId="77777777" w:rsidR="005A3EC1" w:rsidRDefault="005A3EC1" w:rsidP="00352189"/>
    <w:p w14:paraId="45930360" w14:textId="77777777" w:rsidR="005A3EC1" w:rsidRDefault="005A3EC1" w:rsidP="00352189"/>
    <w:p w14:paraId="33F559EF" w14:textId="77777777" w:rsidR="005A3EC1" w:rsidRDefault="005A3EC1" w:rsidP="00352189"/>
    <w:p w14:paraId="6687FA6B" w14:textId="77777777" w:rsidR="005A3EC1" w:rsidRDefault="005A3EC1" w:rsidP="00352189"/>
    <w:p w14:paraId="099EB77C" w14:textId="77777777" w:rsidR="005A3EC1" w:rsidRDefault="005A3EC1" w:rsidP="00352189"/>
    <w:p w14:paraId="28F1D701" w14:textId="77777777" w:rsidR="005A3EC1" w:rsidRDefault="005A3EC1" w:rsidP="00CE0E17"/>
    <w:p w14:paraId="60D21BBA" w14:textId="77777777" w:rsidR="005A3EC1" w:rsidRDefault="005A3EC1" w:rsidP="00CE0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eusm5">
    <w:altName w:val="Genev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5EECE" w14:textId="77777777" w:rsidR="007B4D20" w:rsidRDefault="007B4D20" w:rsidP="0035218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40CA6" w14:textId="77777777" w:rsidR="007B4D20" w:rsidRDefault="007B4D20" w:rsidP="00352189">
    <w:pPr>
      <w:pStyle w:val="Footer"/>
    </w:pPr>
  </w:p>
  <w:p w14:paraId="02408669" w14:textId="77777777" w:rsidR="007451AC" w:rsidRDefault="007451AC" w:rsidP="00352189"/>
  <w:p w14:paraId="020AB7A0" w14:textId="77777777" w:rsidR="00511147" w:rsidRDefault="00511147" w:rsidP="00352189"/>
  <w:p w14:paraId="2C8858D4" w14:textId="77777777" w:rsidR="00511147" w:rsidRDefault="00511147" w:rsidP="00352189"/>
  <w:p w14:paraId="1E712E9F" w14:textId="77777777" w:rsidR="00511147" w:rsidRDefault="00511147" w:rsidP="00352189"/>
  <w:p w14:paraId="32165CDA" w14:textId="77777777" w:rsidR="00511147" w:rsidRDefault="00511147" w:rsidP="00352189"/>
  <w:p w14:paraId="3788AFFA" w14:textId="77777777" w:rsidR="00C610CF" w:rsidRDefault="00C610CF" w:rsidP="00352189"/>
  <w:p w14:paraId="30BE2328" w14:textId="77777777" w:rsidR="00000000" w:rsidRDefault="005A3EC1" w:rsidP="00352189"/>
  <w:p w14:paraId="4AB107ED" w14:textId="77777777" w:rsidR="00000000" w:rsidRDefault="005A3EC1" w:rsidP="00352189"/>
  <w:p w14:paraId="171848C3" w14:textId="77777777" w:rsidR="00000000" w:rsidRDefault="005A3EC1" w:rsidP="00CE0E17"/>
  <w:p w14:paraId="30DB6AF6" w14:textId="77777777" w:rsidR="00000000" w:rsidRDefault="005A3EC1" w:rsidP="00CE0E17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8F52C" w14:textId="6728695A" w:rsidR="00556487" w:rsidRDefault="00556487" w:rsidP="00352189">
    <w:pPr>
      <w:pStyle w:val="Footer"/>
    </w:pPr>
    <w:r w:rsidRPr="00C72265">
      <w:rPr>
        <w:rFonts w:ascii="eusm5" w:hAnsi="eusm5"/>
      </w:rPr>
      <w:t xml:space="preserve"> </w:t>
    </w:r>
    <w:r>
      <w:t xml:space="preserve">   </w:t>
    </w:r>
  </w:p>
  <w:p w14:paraId="0D628D34" w14:textId="6D74BF3F" w:rsidR="00556487" w:rsidRPr="00C72265" w:rsidRDefault="0099308D" w:rsidP="00352189">
    <w:pPr>
      <w:pStyle w:val="Footer"/>
    </w:pPr>
    <w:r w:rsidRPr="00C72265">
      <w:rPr>
        <w:rFonts w:ascii="eusm5" w:hAnsi="eusm5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C02FD" wp14:editId="130D0E49">
              <wp:simplePos x="0" y="0"/>
              <wp:positionH relativeFrom="column">
                <wp:posOffset>4200966</wp:posOffset>
              </wp:positionH>
              <wp:positionV relativeFrom="paragraph">
                <wp:posOffset>109855</wp:posOffset>
              </wp:positionV>
              <wp:extent cx="1277620" cy="27114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B20D0" w14:textId="3662C71D" w:rsidR="00556487" w:rsidRPr="00CB4092" w:rsidRDefault="005A2DEF" w:rsidP="00352189">
                          <w:r>
                            <w:rPr>
                              <w:b/>
                            </w:rPr>
                            <w:t xml:space="preserve">     </w:t>
                          </w:r>
                          <w:r w:rsidR="00556487">
                            <w:rPr>
                              <w:b/>
                            </w:rPr>
                            <w:t>#</w:t>
                          </w:r>
                          <w:proofErr w:type="spellStart"/>
                          <w:r w:rsidR="00556487" w:rsidRPr="00CB4092">
                            <w:t>tlcpodcasts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EC02FD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6" type="#_x0000_t202" style="position:absolute;left:0;text-align:left;margin-left:330.8pt;margin-top:8.65pt;width:100.6pt;height:21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" stroked="f">
              <v:textbox style="mso-fit-shape-to-text:t">
                <w:txbxContent>
                  <w:p w14:paraId="5FAB20D0" w14:textId="3662C71D" w:rsidR="00556487" w:rsidRPr="00CB4092" w:rsidRDefault="005A2DEF" w:rsidP="00352189">
                    <w:r>
                      <w:rPr>
                        <w:b/>
                      </w:rPr>
                      <w:t xml:space="preserve">     </w:t>
                    </w:r>
                    <w:r w:rsidR="00556487">
                      <w:rPr>
                        <w:b/>
                      </w:rPr>
                      <w:t>#</w:t>
                    </w:r>
                    <w:proofErr w:type="spellStart"/>
                    <w:r w:rsidR="00556487" w:rsidRPr="00CB4092">
                      <w:t>tlcpodcasts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556487">
      <w:t xml:space="preserve">     </w:t>
    </w:r>
    <w:r w:rsidR="00556487">
      <w:rPr>
        <w:noProof/>
        <w:lang w:val="en-US"/>
      </w:rPr>
      <w:drawing>
        <wp:inline distT="0" distB="0" distL="0" distR="0" wp14:anchorId="4054034D" wp14:editId="720F7CAF">
          <wp:extent cx="1701338" cy="448156"/>
          <wp:effectExtent l="0" t="0" r="0" b="9525"/>
          <wp:docPr id="2" name="Picture 2" descr="P:\Teaching and Learning Office\Communications\Promotion\Logos\Teaching and Learning Centre logos, June 2012\11_0490 TLC logo_RGB Sep 2013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eaching and Learning Office\Communications\Promotion\Logos\Teaching and Learning Centre logos, June 2012\11_0490 TLC logo_RGB Sep 2013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302" cy="4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487">
      <w:t xml:space="preserve">                                                          </w:t>
    </w:r>
  </w:p>
  <w:p w14:paraId="18CFACE1" w14:textId="77777777" w:rsidR="00556487" w:rsidRDefault="00556487" w:rsidP="00352189">
    <w:pPr>
      <w:pStyle w:val="Footer"/>
    </w:pPr>
  </w:p>
  <w:p w14:paraId="7227F4EC" w14:textId="77777777" w:rsidR="00556487" w:rsidRDefault="00556487" w:rsidP="00352189">
    <w:pPr>
      <w:pStyle w:val="Footer"/>
    </w:pPr>
  </w:p>
  <w:p w14:paraId="24776992" w14:textId="151D5DE7" w:rsidR="00556487" w:rsidRDefault="00556487" w:rsidP="00352189">
    <w:pPr>
      <w:pStyle w:val="Footer"/>
    </w:pPr>
  </w:p>
  <w:p w14:paraId="20391867" w14:textId="77777777" w:rsidR="007B4D20" w:rsidRDefault="007B4D20" w:rsidP="0035218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53B0B" w14:textId="77777777" w:rsidR="005A3EC1" w:rsidRDefault="005A3EC1" w:rsidP="00352189">
      <w:r>
        <w:separator/>
      </w:r>
    </w:p>
    <w:p w14:paraId="1876DD61" w14:textId="77777777" w:rsidR="005A3EC1" w:rsidRDefault="005A3EC1" w:rsidP="00352189"/>
    <w:p w14:paraId="2317978D" w14:textId="77777777" w:rsidR="005A3EC1" w:rsidRDefault="005A3EC1" w:rsidP="00352189"/>
    <w:p w14:paraId="5B1DB05F" w14:textId="77777777" w:rsidR="005A3EC1" w:rsidRDefault="005A3EC1" w:rsidP="00352189"/>
    <w:p w14:paraId="1D04168A" w14:textId="77777777" w:rsidR="005A3EC1" w:rsidRDefault="005A3EC1" w:rsidP="00352189"/>
    <w:p w14:paraId="40E1606F" w14:textId="77777777" w:rsidR="005A3EC1" w:rsidRDefault="005A3EC1" w:rsidP="00352189"/>
    <w:p w14:paraId="213D53EC" w14:textId="77777777" w:rsidR="005A3EC1" w:rsidRDefault="005A3EC1" w:rsidP="00352189"/>
    <w:p w14:paraId="48C95728" w14:textId="77777777" w:rsidR="005A3EC1" w:rsidRDefault="005A3EC1" w:rsidP="00352189"/>
    <w:p w14:paraId="6F216BE0" w14:textId="77777777" w:rsidR="005A3EC1" w:rsidRDefault="005A3EC1" w:rsidP="00352189"/>
    <w:p w14:paraId="7034621D" w14:textId="77777777" w:rsidR="005A3EC1" w:rsidRDefault="005A3EC1" w:rsidP="00CE0E17"/>
    <w:p w14:paraId="24A4E88D" w14:textId="77777777" w:rsidR="005A3EC1" w:rsidRDefault="005A3EC1" w:rsidP="00CE0E17"/>
  </w:footnote>
  <w:footnote w:type="continuationSeparator" w:id="0">
    <w:p w14:paraId="192A4B03" w14:textId="77777777" w:rsidR="005A3EC1" w:rsidRDefault="005A3EC1" w:rsidP="00352189">
      <w:r>
        <w:continuationSeparator/>
      </w:r>
    </w:p>
    <w:p w14:paraId="068C6F9C" w14:textId="77777777" w:rsidR="005A3EC1" w:rsidRDefault="005A3EC1" w:rsidP="00352189"/>
    <w:p w14:paraId="54A26C04" w14:textId="77777777" w:rsidR="005A3EC1" w:rsidRDefault="005A3EC1" w:rsidP="00352189"/>
    <w:p w14:paraId="7616C611" w14:textId="77777777" w:rsidR="005A3EC1" w:rsidRDefault="005A3EC1" w:rsidP="00352189"/>
    <w:p w14:paraId="62B97A9A" w14:textId="77777777" w:rsidR="005A3EC1" w:rsidRDefault="005A3EC1" w:rsidP="00352189"/>
    <w:p w14:paraId="00A14CAD" w14:textId="77777777" w:rsidR="005A3EC1" w:rsidRDefault="005A3EC1" w:rsidP="00352189"/>
    <w:p w14:paraId="47073D72" w14:textId="77777777" w:rsidR="005A3EC1" w:rsidRDefault="005A3EC1" w:rsidP="00352189"/>
    <w:p w14:paraId="7BCD2BE2" w14:textId="77777777" w:rsidR="005A3EC1" w:rsidRDefault="005A3EC1" w:rsidP="00352189"/>
    <w:p w14:paraId="091970DF" w14:textId="77777777" w:rsidR="005A3EC1" w:rsidRDefault="005A3EC1" w:rsidP="00352189"/>
    <w:p w14:paraId="300BC08D" w14:textId="77777777" w:rsidR="005A3EC1" w:rsidRDefault="005A3EC1" w:rsidP="00CE0E17"/>
    <w:p w14:paraId="4DE6BB23" w14:textId="77777777" w:rsidR="005A3EC1" w:rsidRDefault="005A3EC1" w:rsidP="00CE0E17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560A0"/>
    <w:multiLevelType w:val="hybridMultilevel"/>
    <w:tmpl w:val="3C3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85C1D"/>
    <w:multiLevelType w:val="hybridMultilevel"/>
    <w:tmpl w:val="186C3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92C97"/>
    <w:multiLevelType w:val="hybridMultilevel"/>
    <w:tmpl w:val="8E221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52864"/>
    <w:multiLevelType w:val="hybridMultilevel"/>
    <w:tmpl w:val="781C5C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96246B3"/>
    <w:multiLevelType w:val="hybridMultilevel"/>
    <w:tmpl w:val="E980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F5"/>
    <w:rsid w:val="00027442"/>
    <w:rsid w:val="0005171E"/>
    <w:rsid w:val="00055982"/>
    <w:rsid w:val="000A50F4"/>
    <w:rsid w:val="000E73C6"/>
    <w:rsid w:val="00100B35"/>
    <w:rsid w:val="001066A7"/>
    <w:rsid w:val="001E0762"/>
    <w:rsid w:val="00222CEE"/>
    <w:rsid w:val="00273A03"/>
    <w:rsid w:val="00274BA6"/>
    <w:rsid w:val="002C1C87"/>
    <w:rsid w:val="002D20EB"/>
    <w:rsid w:val="002D62C7"/>
    <w:rsid w:val="002E393C"/>
    <w:rsid w:val="002E6F97"/>
    <w:rsid w:val="00313726"/>
    <w:rsid w:val="0032528E"/>
    <w:rsid w:val="00352189"/>
    <w:rsid w:val="00353B78"/>
    <w:rsid w:val="003617EA"/>
    <w:rsid w:val="00377AF7"/>
    <w:rsid w:val="00390E21"/>
    <w:rsid w:val="00391945"/>
    <w:rsid w:val="003A1745"/>
    <w:rsid w:val="003B7F7B"/>
    <w:rsid w:val="003D7733"/>
    <w:rsid w:val="003E2F57"/>
    <w:rsid w:val="003F22FC"/>
    <w:rsid w:val="0043620A"/>
    <w:rsid w:val="00437C73"/>
    <w:rsid w:val="004803DD"/>
    <w:rsid w:val="00497EC2"/>
    <w:rsid w:val="0050181F"/>
    <w:rsid w:val="005051BC"/>
    <w:rsid w:val="00511147"/>
    <w:rsid w:val="00530B1F"/>
    <w:rsid w:val="005426FD"/>
    <w:rsid w:val="005535B0"/>
    <w:rsid w:val="00556487"/>
    <w:rsid w:val="00595F9C"/>
    <w:rsid w:val="005A2DEF"/>
    <w:rsid w:val="005A3EC1"/>
    <w:rsid w:val="005C272D"/>
    <w:rsid w:val="005C6580"/>
    <w:rsid w:val="005D0A34"/>
    <w:rsid w:val="005F61EF"/>
    <w:rsid w:val="005F7C5C"/>
    <w:rsid w:val="00611A32"/>
    <w:rsid w:val="00622B73"/>
    <w:rsid w:val="00637E84"/>
    <w:rsid w:val="00695DCD"/>
    <w:rsid w:val="00714752"/>
    <w:rsid w:val="00727D98"/>
    <w:rsid w:val="007451AC"/>
    <w:rsid w:val="00771384"/>
    <w:rsid w:val="007722C5"/>
    <w:rsid w:val="00777DF5"/>
    <w:rsid w:val="007A0A76"/>
    <w:rsid w:val="007B4D20"/>
    <w:rsid w:val="007B5A99"/>
    <w:rsid w:val="008336F6"/>
    <w:rsid w:val="0085406C"/>
    <w:rsid w:val="00873707"/>
    <w:rsid w:val="008853A2"/>
    <w:rsid w:val="008A457F"/>
    <w:rsid w:val="008D0666"/>
    <w:rsid w:val="008D14A2"/>
    <w:rsid w:val="008F6D68"/>
    <w:rsid w:val="00916E81"/>
    <w:rsid w:val="0094708C"/>
    <w:rsid w:val="00952DF2"/>
    <w:rsid w:val="00981AF7"/>
    <w:rsid w:val="0099308D"/>
    <w:rsid w:val="00993864"/>
    <w:rsid w:val="009B17B2"/>
    <w:rsid w:val="009D19BA"/>
    <w:rsid w:val="00A370D1"/>
    <w:rsid w:val="00A44732"/>
    <w:rsid w:val="00A52BA4"/>
    <w:rsid w:val="00A63A2F"/>
    <w:rsid w:val="00AB1134"/>
    <w:rsid w:val="00AC0F56"/>
    <w:rsid w:val="00AC6EE1"/>
    <w:rsid w:val="00AE3D80"/>
    <w:rsid w:val="00AE606C"/>
    <w:rsid w:val="00AF6594"/>
    <w:rsid w:val="00BC2E86"/>
    <w:rsid w:val="00BC4133"/>
    <w:rsid w:val="00BC5D43"/>
    <w:rsid w:val="00BE301F"/>
    <w:rsid w:val="00C11EEB"/>
    <w:rsid w:val="00C151BD"/>
    <w:rsid w:val="00C23E8A"/>
    <w:rsid w:val="00C32213"/>
    <w:rsid w:val="00C5044C"/>
    <w:rsid w:val="00C60DF3"/>
    <w:rsid w:val="00C610CF"/>
    <w:rsid w:val="00C726A2"/>
    <w:rsid w:val="00C766FC"/>
    <w:rsid w:val="00C92817"/>
    <w:rsid w:val="00C97477"/>
    <w:rsid w:val="00CD155E"/>
    <w:rsid w:val="00CE0E17"/>
    <w:rsid w:val="00D213B8"/>
    <w:rsid w:val="00D55008"/>
    <w:rsid w:val="00D605D5"/>
    <w:rsid w:val="00D92A5E"/>
    <w:rsid w:val="00D95184"/>
    <w:rsid w:val="00DE537D"/>
    <w:rsid w:val="00E00195"/>
    <w:rsid w:val="00E42DF8"/>
    <w:rsid w:val="00E46728"/>
    <w:rsid w:val="00E5370D"/>
    <w:rsid w:val="00E64A6B"/>
    <w:rsid w:val="00EB70AC"/>
    <w:rsid w:val="00EC65B1"/>
    <w:rsid w:val="00ED694E"/>
    <w:rsid w:val="00EF32B6"/>
    <w:rsid w:val="00F2394D"/>
    <w:rsid w:val="00F5498D"/>
    <w:rsid w:val="00F71778"/>
    <w:rsid w:val="00F9612A"/>
    <w:rsid w:val="00F97833"/>
    <w:rsid w:val="00FA39CE"/>
    <w:rsid w:val="00FA5B60"/>
    <w:rsid w:val="00FB4560"/>
    <w:rsid w:val="00FD10A1"/>
    <w:rsid w:val="00FD2626"/>
    <w:rsid w:val="00FE7AC7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36E84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 Normal"/>
    <w:autoRedefine/>
    <w:qFormat/>
    <w:rsid w:val="00352189"/>
    <w:pPr>
      <w:jc w:val="both"/>
      <w:outlineLvl w:val="0"/>
    </w:pPr>
    <w:rPr>
      <w:rFonts w:asciiTheme="majorHAnsi" w:hAnsiTheme="majorHAnsi"/>
      <w:sz w:val="22"/>
      <w:lang w:eastAsia="en-US"/>
    </w:rPr>
  </w:style>
  <w:style w:type="paragraph" w:styleId="Heading1">
    <w:name w:val="heading 1"/>
    <w:aliases w:val="H Heading 1"/>
    <w:basedOn w:val="Normal"/>
    <w:next w:val="Normal"/>
    <w:link w:val="Heading1Char"/>
    <w:uiPriority w:val="9"/>
    <w:qFormat/>
    <w:rsid w:val="00C151BD"/>
    <w:pPr>
      <w:keepNext/>
      <w:keepLines/>
      <w:spacing w:before="480"/>
    </w:pPr>
    <w:rPr>
      <w:rFonts w:eastAsiaTheme="majorEastAsia" w:cstheme="majorBidi"/>
      <w:b/>
      <w:bCs/>
      <w:color w:val="345A8A" w:themeColor="accent1" w:themeShade="B5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BD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autoRedefine/>
    <w:qFormat/>
    <w:rsid w:val="00E42DF8"/>
    <w:pPr>
      <w:keepNext/>
      <w:spacing w:before="240" w:after="60"/>
      <w:outlineLvl w:val="3"/>
    </w:pPr>
    <w:rPr>
      <w:rFonts w:ascii="Lucida Grande" w:hAnsi="Lucida Grande"/>
      <w:i/>
      <w:szCs w:val="28"/>
    </w:rPr>
  </w:style>
  <w:style w:type="paragraph" w:styleId="Heading5">
    <w:name w:val="heading 5"/>
    <w:basedOn w:val="Normal"/>
    <w:next w:val="Normal"/>
    <w:autoRedefine/>
    <w:qFormat/>
    <w:rsid w:val="0043194A"/>
    <w:pPr>
      <w:ind w:left="720"/>
      <w:outlineLvl w:val="4"/>
    </w:pPr>
    <w:rPr>
      <w:rFonts w:ascii="Calibri" w:hAnsi="Calibri"/>
      <w:bCs/>
      <w:iCs/>
      <w:color w:val="4F81BD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heading3">
    <w:name w:val="hg heading 3"/>
    <w:basedOn w:val="Normal"/>
    <w:autoRedefine/>
    <w:rsid w:val="00BD430A"/>
    <w:pPr>
      <w:keepNext/>
      <w:spacing w:before="240" w:after="60"/>
      <w:ind w:left="720"/>
      <w:outlineLvl w:val="1"/>
    </w:pPr>
    <w:rPr>
      <w:rFonts w:ascii="Century Gothic" w:hAnsi="Century Gothic"/>
      <w:b/>
      <w:i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B5A99"/>
    <w:pPr>
      <w:tabs>
        <w:tab w:val="left" w:pos="1201"/>
        <w:tab w:val="right" w:pos="8630"/>
      </w:tabs>
      <w:spacing w:before="120"/>
    </w:pPr>
    <w:rPr>
      <w:rFonts w:eastAsia="Times New Roman"/>
      <w:b/>
      <w:noProof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B5A99"/>
    <w:pPr>
      <w:ind w:left="220"/>
    </w:pPr>
    <w:rPr>
      <w:rFonts w:eastAsia="Times New Roman"/>
      <w:i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5A99"/>
    <w:pPr>
      <w:ind w:left="440"/>
    </w:pPr>
    <w:rPr>
      <w:rFonts w:eastAsia="Times New Roman"/>
      <w:szCs w:val="22"/>
    </w:rPr>
  </w:style>
  <w:style w:type="character" w:customStyle="1" w:styleId="Heading1Char">
    <w:name w:val="Heading 1 Char"/>
    <w:aliases w:val="H Heading 1 Char"/>
    <w:basedOn w:val="DefaultParagraphFont"/>
    <w:link w:val="Heading1"/>
    <w:uiPriority w:val="9"/>
    <w:rsid w:val="00C151BD"/>
    <w:rPr>
      <w:rFonts w:asciiTheme="majorHAnsi" w:eastAsiaTheme="majorEastAsia" w:hAnsiTheme="majorHAnsi" w:cstheme="majorBidi"/>
      <w:b/>
      <w:bCs/>
      <w:color w:val="345A8A" w:themeColor="accent1" w:themeShade="B5"/>
      <w:sz w:val="24"/>
      <w:szCs w:val="32"/>
      <w:lang w:eastAsia="en-US"/>
    </w:rPr>
  </w:style>
  <w:style w:type="paragraph" w:styleId="TOCHeading">
    <w:name w:val="TOC Heading"/>
    <w:basedOn w:val="Heading1"/>
    <w:next w:val="Normal"/>
    <w:autoRedefine/>
    <w:uiPriority w:val="39"/>
    <w:qFormat/>
    <w:rsid w:val="007B5A99"/>
    <w:pPr>
      <w:spacing w:line="276" w:lineRule="auto"/>
      <w:ind w:left="34"/>
      <w:outlineLvl w:val="9"/>
    </w:pPr>
    <w:rPr>
      <w:rFonts w:eastAsia="MS Gothic" w:cs="Times New Roman"/>
      <w:color w:val="365F91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BD"/>
    <w:rPr>
      <w:rFonts w:asciiTheme="majorHAnsi" w:eastAsiaTheme="majorEastAsia" w:hAnsiTheme="majorHAnsi" w:cstheme="majorBidi"/>
      <w:b/>
      <w:bCs/>
      <w:sz w:val="22"/>
      <w:szCs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3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01F"/>
    <w:rPr>
      <w:rFonts w:asciiTheme="majorHAnsi" w:hAnsiTheme="majorHAnsi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E301F"/>
  </w:style>
  <w:style w:type="paragraph" w:styleId="Header">
    <w:name w:val="header"/>
    <w:basedOn w:val="Normal"/>
    <w:link w:val="HeaderChar"/>
    <w:uiPriority w:val="99"/>
    <w:unhideWhenUsed/>
    <w:rsid w:val="005564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487"/>
    <w:rPr>
      <w:rFonts w:asciiTheme="majorHAnsi" w:hAnsiTheme="majorHAnsi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8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C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465</Words>
  <Characters>2656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Amelia Green</dc:creator>
  <cp:lastModifiedBy>Green,HA</cp:lastModifiedBy>
  <cp:revision>11</cp:revision>
  <cp:lastPrinted>2015-07-20T15:03:00Z</cp:lastPrinted>
  <dcterms:created xsi:type="dcterms:W3CDTF">2016-02-14T18:45:00Z</dcterms:created>
  <dcterms:modified xsi:type="dcterms:W3CDTF">2016-02-14T19:16:00Z</dcterms:modified>
</cp:coreProperties>
</file>