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278078E6" w:rsidR="00E9147D" w:rsidRPr="0096660B" w:rsidRDefault="00EC1361" w:rsidP="00CF2347">
      <w:pPr>
        <w:pStyle w:val="Title"/>
      </w:pPr>
      <w:bookmarkStart w:id="0" w:name="_Toc138418971"/>
      <w:bookmarkStart w:id="1" w:name="_Toc142108885"/>
      <w:bookmarkStart w:id="2" w:name="_Toc142306841"/>
      <w:bookmarkStart w:id="3" w:name="_Toc178583346"/>
      <w:r w:rsidRPr="0096660B">
        <w:t xml:space="preserve">PhD Academy: </w:t>
      </w:r>
      <w:bookmarkEnd w:id="0"/>
      <w:r w:rsidR="00AA5D69" w:rsidRPr="0096660B">
        <w:t xml:space="preserve">Examination </w:t>
      </w:r>
      <w:r w:rsidR="003A36EE" w:rsidRPr="0096660B">
        <w:t>Re</w:t>
      </w:r>
      <w:r w:rsidR="00AA5D69" w:rsidRPr="0096660B">
        <w:t>-</w:t>
      </w:r>
      <w:r w:rsidR="00960673" w:rsidRPr="0096660B">
        <w:t>entry form</w:t>
      </w:r>
      <w:bookmarkEnd w:id="1"/>
      <w:bookmarkEnd w:id="2"/>
      <w:bookmarkEnd w:id="3"/>
    </w:p>
    <w:p w14:paraId="6EAB2D71" w14:textId="77777777" w:rsidR="00D52CE8" w:rsidRPr="0096660B"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96660B" w:rsidRDefault="00B7419D" w:rsidP="00CF2347">
          <w:pPr>
            <w:pStyle w:val="TOCHeading"/>
            <w:spacing w:line="240" w:lineRule="auto"/>
            <w:rPr>
              <w:rFonts w:ascii="Arial" w:hAnsi="Arial" w:cs="Arial"/>
              <w:color w:val="auto"/>
            </w:rPr>
          </w:pPr>
          <w:r w:rsidRPr="0096660B">
            <w:rPr>
              <w:rFonts w:ascii="Arial" w:hAnsi="Arial" w:cs="Arial"/>
              <w:color w:val="auto"/>
            </w:rPr>
            <w:t>Contents</w:t>
          </w:r>
        </w:p>
        <w:p w14:paraId="7370057F" w14:textId="5A9DEB43" w:rsidR="008F26C2"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96660B">
            <w:fldChar w:fldCharType="begin"/>
          </w:r>
          <w:r w:rsidRPr="0096660B">
            <w:instrText xml:space="preserve"> TOC \o "1-3" \h \z \u </w:instrText>
          </w:r>
          <w:r w:rsidRPr="0096660B">
            <w:fldChar w:fldCharType="separate"/>
          </w:r>
          <w:hyperlink w:anchor="_Toc178583346" w:history="1">
            <w:r w:rsidR="008F26C2" w:rsidRPr="00155494">
              <w:rPr>
                <w:rStyle w:val="Hyperlink"/>
                <w:noProof/>
              </w:rPr>
              <w:t>PhD Academy: Examination Re-entry form</w:t>
            </w:r>
            <w:r w:rsidR="008F26C2">
              <w:rPr>
                <w:noProof/>
                <w:webHidden/>
              </w:rPr>
              <w:tab/>
            </w:r>
            <w:r w:rsidR="008F26C2">
              <w:rPr>
                <w:noProof/>
                <w:webHidden/>
              </w:rPr>
              <w:fldChar w:fldCharType="begin"/>
            </w:r>
            <w:r w:rsidR="008F26C2">
              <w:rPr>
                <w:noProof/>
                <w:webHidden/>
              </w:rPr>
              <w:instrText xml:space="preserve"> PAGEREF _Toc178583346 \h </w:instrText>
            </w:r>
            <w:r w:rsidR="008F26C2">
              <w:rPr>
                <w:noProof/>
                <w:webHidden/>
              </w:rPr>
            </w:r>
            <w:r w:rsidR="008F26C2">
              <w:rPr>
                <w:noProof/>
                <w:webHidden/>
              </w:rPr>
              <w:fldChar w:fldCharType="separate"/>
            </w:r>
            <w:r w:rsidR="008F26C2">
              <w:rPr>
                <w:noProof/>
                <w:webHidden/>
              </w:rPr>
              <w:t>1</w:t>
            </w:r>
            <w:r w:rsidR="008F26C2">
              <w:rPr>
                <w:noProof/>
                <w:webHidden/>
              </w:rPr>
              <w:fldChar w:fldCharType="end"/>
            </w:r>
          </w:hyperlink>
        </w:p>
        <w:p w14:paraId="2B8FC748" w14:textId="4D54B899" w:rsidR="008F26C2" w:rsidRDefault="000720BF">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7" w:history="1">
            <w:r w:rsidR="008F26C2" w:rsidRPr="00155494">
              <w:rPr>
                <w:rStyle w:val="Hyperlink"/>
                <w:noProof/>
              </w:rPr>
              <w:t>General guidance</w:t>
            </w:r>
            <w:r w:rsidR="008F26C2">
              <w:rPr>
                <w:noProof/>
                <w:webHidden/>
              </w:rPr>
              <w:tab/>
            </w:r>
            <w:r w:rsidR="008F26C2">
              <w:rPr>
                <w:noProof/>
                <w:webHidden/>
              </w:rPr>
              <w:fldChar w:fldCharType="begin"/>
            </w:r>
            <w:r w:rsidR="008F26C2">
              <w:rPr>
                <w:noProof/>
                <w:webHidden/>
              </w:rPr>
              <w:instrText xml:space="preserve"> PAGEREF _Toc178583347 \h </w:instrText>
            </w:r>
            <w:r w:rsidR="008F26C2">
              <w:rPr>
                <w:noProof/>
                <w:webHidden/>
              </w:rPr>
            </w:r>
            <w:r w:rsidR="008F26C2">
              <w:rPr>
                <w:noProof/>
                <w:webHidden/>
              </w:rPr>
              <w:fldChar w:fldCharType="separate"/>
            </w:r>
            <w:r w:rsidR="008F26C2">
              <w:rPr>
                <w:noProof/>
                <w:webHidden/>
              </w:rPr>
              <w:t>2</w:t>
            </w:r>
            <w:r w:rsidR="008F26C2">
              <w:rPr>
                <w:noProof/>
                <w:webHidden/>
              </w:rPr>
              <w:fldChar w:fldCharType="end"/>
            </w:r>
          </w:hyperlink>
        </w:p>
        <w:p w14:paraId="45DCEF98" w14:textId="6CA2BA7B" w:rsidR="008F26C2" w:rsidRDefault="000720BF">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8" w:history="1">
            <w:r w:rsidR="008F26C2" w:rsidRPr="00155494">
              <w:rPr>
                <w:rStyle w:val="Hyperlink"/>
                <w:noProof/>
              </w:rPr>
              <w:t>Section 1: Student details</w:t>
            </w:r>
            <w:r w:rsidR="008F26C2">
              <w:rPr>
                <w:noProof/>
                <w:webHidden/>
              </w:rPr>
              <w:tab/>
            </w:r>
            <w:r w:rsidR="008F26C2">
              <w:rPr>
                <w:noProof/>
                <w:webHidden/>
              </w:rPr>
              <w:fldChar w:fldCharType="begin"/>
            </w:r>
            <w:r w:rsidR="008F26C2">
              <w:rPr>
                <w:noProof/>
                <w:webHidden/>
              </w:rPr>
              <w:instrText xml:space="preserve"> PAGEREF _Toc178583348 \h </w:instrText>
            </w:r>
            <w:r w:rsidR="008F26C2">
              <w:rPr>
                <w:noProof/>
                <w:webHidden/>
              </w:rPr>
            </w:r>
            <w:r w:rsidR="008F26C2">
              <w:rPr>
                <w:noProof/>
                <w:webHidden/>
              </w:rPr>
              <w:fldChar w:fldCharType="separate"/>
            </w:r>
            <w:r w:rsidR="008F26C2">
              <w:rPr>
                <w:noProof/>
                <w:webHidden/>
              </w:rPr>
              <w:t>4</w:t>
            </w:r>
            <w:r w:rsidR="008F26C2">
              <w:rPr>
                <w:noProof/>
                <w:webHidden/>
              </w:rPr>
              <w:fldChar w:fldCharType="end"/>
            </w:r>
          </w:hyperlink>
        </w:p>
        <w:p w14:paraId="47E07D46" w14:textId="5E1A161E" w:rsidR="008F26C2" w:rsidRDefault="000720BF">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9" w:history="1">
            <w:r w:rsidR="008F26C2" w:rsidRPr="00155494">
              <w:rPr>
                <w:rStyle w:val="Hyperlink"/>
                <w:noProof/>
              </w:rPr>
              <w:t>Section 2: Student submission details</w:t>
            </w:r>
            <w:r w:rsidR="008F26C2">
              <w:rPr>
                <w:noProof/>
                <w:webHidden/>
              </w:rPr>
              <w:tab/>
            </w:r>
            <w:r w:rsidR="008F26C2">
              <w:rPr>
                <w:noProof/>
                <w:webHidden/>
              </w:rPr>
              <w:fldChar w:fldCharType="begin"/>
            </w:r>
            <w:r w:rsidR="008F26C2">
              <w:rPr>
                <w:noProof/>
                <w:webHidden/>
              </w:rPr>
              <w:instrText xml:space="preserve"> PAGEREF _Toc178583349 \h </w:instrText>
            </w:r>
            <w:r w:rsidR="008F26C2">
              <w:rPr>
                <w:noProof/>
                <w:webHidden/>
              </w:rPr>
            </w:r>
            <w:r w:rsidR="008F26C2">
              <w:rPr>
                <w:noProof/>
                <w:webHidden/>
              </w:rPr>
              <w:fldChar w:fldCharType="separate"/>
            </w:r>
            <w:r w:rsidR="008F26C2">
              <w:rPr>
                <w:noProof/>
                <w:webHidden/>
              </w:rPr>
              <w:t>4</w:t>
            </w:r>
            <w:r w:rsidR="008F26C2">
              <w:rPr>
                <w:noProof/>
                <w:webHidden/>
              </w:rPr>
              <w:fldChar w:fldCharType="end"/>
            </w:r>
          </w:hyperlink>
        </w:p>
        <w:p w14:paraId="0A32C538" w14:textId="773A1B4D" w:rsidR="008F26C2" w:rsidRDefault="000720BF">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50" w:history="1">
            <w:r w:rsidR="008F26C2" w:rsidRPr="00155494">
              <w:rPr>
                <w:rStyle w:val="Hyperlink"/>
                <w:noProof/>
              </w:rPr>
              <w:t>Section 3: Candidate declaration</w:t>
            </w:r>
            <w:r w:rsidR="008F26C2">
              <w:rPr>
                <w:noProof/>
                <w:webHidden/>
              </w:rPr>
              <w:tab/>
            </w:r>
            <w:r w:rsidR="008F26C2">
              <w:rPr>
                <w:noProof/>
                <w:webHidden/>
              </w:rPr>
              <w:fldChar w:fldCharType="begin"/>
            </w:r>
            <w:r w:rsidR="008F26C2">
              <w:rPr>
                <w:noProof/>
                <w:webHidden/>
              </w:rPr>
              <w:instrText xml:space="preserve"> PAGEREF _Toc178583350 \h </w:instrText>
            </w:r>
            <w:r w:rsidR="008F26C2">
              <w:rPr>
                <w:noProof/>
                <w:webHidden/>
              </w:rPr>
            </w:r>
            <w:r w:rsidR="008F26C2">
              <w:rPr>
                <w:noProof/>
                <w:webHidden/>
              </w:rPr>
              <w:fldChar w:fldCharType="separate"/>
            </w:r>
            <w:r w:rsidR="008F26C2">
              <w:rPr>
                <w:noProof/>
                <w:webHidden/>
              </w:rPr>
              <w:t>6</w:t>
            </w:r>
            <w:r w:rsidR="008F26C2">
              <w:rPr>
                <w:noProof/>
                <w:webHidden/>
              </w:rPr>
              <w:fldChar w:fldCharType="end"/>
            </w:r>
          </w:hyperlink>
        </w:p>
        <w:p w14:paraId="58C4A034" w14:textId="783F3C0B" w:rsidR="008F26C2" w:rsidRDefault="000720BF">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51" w:history="1">
            <w:r w:rsidR="008F26C2" w:rsidRPr="00155494">
              <w:rPr>
                <w:rStyle w:val="Hyperlink"/>
                <w:noProof/>
                <w:lang w:eastAsia="zh-CN" w:bidi="ur-PK"/>
              </w:rPr>
              <w:t>Submitting this form</w:t>
            </w:r>
            <w:r w:rsidR="008F26C2">
              <w:rPr>
                <w:noProof/>
                <w:webHidden/>
              </w:rPr>
              <w:tab/>
            </w:r>
            <w:r w:rsidR="008F26C2">
              <w:rPr>
                <w:noProof/>
                <w:webHidden/>
              </w:rPr>
              <w:fldChar w:fldCharType="begin"/>
            </w:r>
            <w:r w:rsidR="008F26C2">
              <w:rPr>
                <w:noProof/>
                <w:webHidden/>
              </w:rPr>
              <w:instrText xml:space="preserve"> PAGEREF _Toc178583351 \h </w:instrText>
            </w:r>
            <w:r w:rsidR="008F26C2">
              <w:rPr>
                <w:noProof/>
                <w:webHidden/>
              </w:rPr>
            </w:r>
            <w:r w:rsidR="008F26C2">
              <w:rPr>
                <w:noProof/>
                <w:webHidden/>
              </w:rPr>
              <w:fldChar w:fldCharType="separate"/>
            </w:r>
            <w:r w:rsidR="008F26C2">
              <w:rPr>
                <w:noProof/>
                <w:webHidden/>
              </w:rPr>
              <w:t>7</w:t>
            </w:r>
            <w:r w:rsidR="008F26C2">
              <w:rPr>
                <w:noProof/>
                <w:webHidden/>
              </w:rPr>
              <w:fldChar w:fldCharType="end"/>
            </w:r>
          </w:hyperlink>
        </w:p>
        <w:p w14:paraId="0A42C0D6" w14:textId="105AF352" w:rsidR="008F26C2" w:rsidRDefault="000720BF">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8583352" w:history="1">
            <w:r w:rsidR="008F26C2" w:rsidRPr="00155494">
              <w:rPr>
                <w:rStyle w:val="Hyperlink"/>
                <w:noProof/>
              </w:rPr>
              <w:t>Version log</w:t>
            </w:r>
            <w:r w:rsidR="008F26C2">
              <w:rPr>
                <w:noProof/>
                <w:webHidden/>
              </w:rPr>
              <w:tab/>
            </w:r>
            <w:r w:rsidR="008F26C2">
              <w:rPr>
                <w:noProof/>
                <w:webHidden/>
              </w:rPr>
              <w:fldChar w:fldCharType="begin"/>
            </w:r>
            <w:r w:rsidR="008F26C2">
              <w:rPr>
                <w:noProof/>
                <w:webHidden/>
              </w:rPr>
              <w:instrText xml:space="preserve"> PAGEREF _Toc178583352 \h </w:instrText>
            </w:r>
            <w:r w:rsidR="008F26C2">
              <w:rPr>
                <w:noProof/>
                <w:webHidden/>
              </w:rPr>
            </w:r>
            <w:r w:rsidR="008F26C2">
              <w:rPr>
                <w:noProof/>
                <w:webHidden/>
              </w:rPr>
              <w:fldChar w:fldCharType="separate"/>
            </w:r>
            <w:r w:rsidR="008F26C2">
              <w:rPr>
                <w:noProof/>
                <w:webHidden/>
              </w:rPr>
              <w:t>8</w:t>
            </w:r>
            <w:r w:rsidR="008F26C2">
              <w:rPr>
                <w:noProof/>
                <w:webHidden/>
              </w:rPr>
              <w:fldChar w:fldCharType="end"/>
            </w:r>
          </w:hyperlink>
        </w:p>
        <w:p w14:paraId="59F4000F" w14:textId="3DEC9255" w:rsidR="00B7419D" w:rsidRPr="0096660B" w:rsidRDefault="00B7419D" w:rsidP="00CF2347">
          <w:r w:rsidRPr="0096660B">
            <w:rPr>
              <w:b/>
              <w:bCs/>
              <w:noProof/>
            </w:rPr>
            <w:fldChar w:fldCharType="end"/>
          </w:r>
        </w:p>
      </w:sdtContent>
    </w:sdt>
    <w:p w14:paraId="61B9C339" w14:textId="77777777" w:rsidR="005A6C01" w:rsidRPr="0096660B" w:rsidRDefault="005A6C01" w:rsidP="00CF2347">
      <w:pPr>
        <w:pStyle w:val="Heading1"/>
      </w:pPr>
    </w:p>
    <w:p w14:paraId="4B850994" w14:textId="77777777" w:rsidR="008F26C2" w:rsidRDefault="008F26C2">
      <w:pPr>
        <w:spacing w:after="160" w:line="259" w:lineRule="auto"/>
        <w:rPr>
          <w:b/>
          <w:bCs/>
          <w:szCs w:val="24"/>
          <w:u w:val="single"/>
        </w:rPr>
      </w:pPr>
      <w:r>
        <w:br w:type="page"/>
      </w:r>
    </w:p>
    <w:p w14:paraId="3CBD3E4D" w14:textId="3E43D667" w:rsidR="00A83272" w:rsidRPr="0096660B" w:rsidRDefault="00697022" w:rsidP="00665AD3">
      <w:pPr>
        <w:pStyle w:val="Heading1"/>
      </w:pPr>
      <w:bookmarkStart w:id="5" w:name="_Toc178583347"/>
      <w:r w:rsidRPr="0096660B">
        <w:lastRenderedPageBreak/>
        <w:t>General guidance</w:t>
      </w:r>
      <w:bookmarkEnd w:id="4"/>
      <w:bookmarkEnd w:id="5"/>
      <w:r w:rsidR="00A94A43" w:rsidRPr="0096660B">
        <w:br/>
      </w:r>
    </w:p>
    <w:p w14:paraId="5757933E" w14:textId="60CCD0CC" w:rsidR="00EF626A" w:rsidRPr="00920612" w:rsidRDefault="00A83272" w:rsidP="008F26C2">
      <w:pPr>
        <w:pStyle w:val="ListParagraph"/>
        <w:pBdr>
          <w:top w:val="single" w:sz="4" w:space="1" w:color="auto"/>
          <w:left w:val="single" w:sz="4" w:space="4" w:color="auto"/>
          <w:bottom w:val="single" w:sz="4" w:space="1" w:color="auto"/>
          <w:right w:val="single" w:sz="4" w:space="4" w:color="auto"/>
        </w:pBdr>
        <w:ind w:left="0"/>
        <w:rPr>
          <w:color w:val="000000"/>
        </w:rPr>
      </w:pPr>
      <w:r w:rsidRPr="00920612">
        <w:t xml:space="preserve">Completed forms should be returned to the LSE PhD Academy electronically </w:t>
      </w:r>
      <w:r w:rsidR="00F514A6" w:rsidRPr="00920612">
        <w:rPr>
          <w:b/>
          <w:bCs/>
        </w:rPr>
        <w:t xml:space="preserve">least </w:t>
      </w:r>
      <w:r w:rsidR="00F118B9" w:rsidRPr="00920612">
        <w:rPr>
          <w:b/>
          <w:bCs/>
        </w:rPr>
        <w:t>40</w:t>
      </w:r>
      <w:r w:rsidR="00F514A6" w:rsidRPr="00920612">
        <w:rPr>
          <w:b/>
          <w:bCs/>
        </w:rPr>
        <w:t xml:space="preserve"> working days/eight working weeks before the thesis is submitted</w:t>
      </w:r>
      <w:r w:rsidRPr="00920612">
        <w:t xml:space="preserve">.  </w:t>
      </w:r>
      <w:r w:rsidR="00EF626A" w:rsidRPr="00920612">
        <w:rPr>
          <w:iCs/>
          <w:color w:val="000000"/>
        </w:rPr>
        <w:t>You will have been informed of the date by which you need to resubmit your thesis</w:t>
      </w:r>
      <w:r w:rsidR="00920612">
        <w:rPr>
          <w:iCs/>
          <w:color w:val="000000"/>
        </w:rPr>
        <w:t>.</w:t>
      </w:r>
      <w:r w:rsidR="00EF626A" w:rsidRPr="00920612">
        <w:rPr>
          <w:iCs/>
          <w:color w:val="000000"/>
        </w:rPr>
        <w:t xml:space="preserve"> </w:t>
      </w:r>
      <w:r w:rsidR="00920612">
        <w:rPr>
          <w:iCs/>
          <w:color w:val="000000"/>
        </w:rPr>
        <w:t>I</w:t>
      </w:r>
      <w:r w:rsidR="00EF626A" w:rsidRPr="00920612">
        <w:rPr>
          <w:iCs/>
          <w:color w:val="000000"/>
        </w:rPr>
        <w:t xml:space="preserve">f you are unsure, you should contact a member of the PhD Academy staff. Please send a query via the </w:t>
      </w:r>
      <w:r w:rsidR="00EF626A" w:rsidRPr="00920612">
        <w:rPr>
          <w:color w:val="000000"/>
        </w:rPr>
        <w:t xml:space="preserve">online </w:t>
      </w:r>
      <w:hyperlink r:id="rId11" w:history="1">
        <w:r w:rsidR="00EF626A" w:rsidRPr="00920612">
          <w:rPr>
            <w:rStyle w:val="Hyperlink"/>
          </w:rPr>
          <w:t>Student Enquiry Form</w:t>
        </w:r>
      </w:hyperlink>
      <w:r w:rsidR="00EF626A" w:rsidRPr="00920612">
        <w:rPr>
          <w:color w:val="000000"/>
        </w:rPr>
        <w:t xml:space="preserve">. </w:t>
      </w:r>
    </w:p>
    <w:p w14:paraId="55B89AF2" w14:textId="77777777" w:rsidR="00EF626A" w:rsidRPr="00920612" w:rsidRDefault="00EF626A"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p>
    <w:p w14:paraId="196E4FDA" w14:textId="47169E06" w:rsidR="002304C1" w:rsidRPr="00920612" w:rsidRDefault="002304C1" w:rsidP="008F26C2">
      <w:pPr>
        <w:pBdr>
          <w:top w:val="single" w:sz="4" w:space="1" w:color="auto"/>
          <w:left w:val="single" w:sz="4" w:space="4" w:color="auto"/>
          <w:bottom w:val="single" w:sz="4" w:space="1" w:color="auto"/>
          <w:right w:val="single" w:sz="4" w:space="4" w:color="auto"/>
        </w:pBdr>
        <w:rPr>
          <w:iCs/>
          <w:color w:val="000000"/>
        </w:rPr>
      </w:pPr>
      <w:r w:rsidRPr="00920612">
        <w:rPr>
          <w:iCs/>
          <w:color w:val="000000"/>
        </w:rPr>
        <w:t xml:space="preserve">As you are being examined for a second time you are required to pay a </w:t>
      </w:r>
      <w:r w:rsidRPr="00920612">
        <w:rPr>
          <w:b/>
          <w:iCs/>
          <w:color w:val="000000"/>
        </w:rPr>
        <w:t>re-entry fee of £200 which you will need to pay when you submit this form</w:t>
      </w:r>
      <w:r w:rsidRPr="00920612">
        <w:rPr>
          <w:iCs/>
          <w:color w:val="000000"/>
        </w:rPr>
        <w:t xml:space="preserve">.  You can pay this via </w:t>
      </w:r>
      <w:hyperlink r:id="rId12" w:history="1">
        <w:r w:rsidRPr="00920612">
          <w:rPr>
            <w:rStyle w:val="Hyperlink"/>
            <w:iCs/>
          </w:rPr>
          <w:t xml:space="preserve">LSE </w:t>
        </w:r>
        <w:proofErr w:type="spellStart"/>
        <w:r w:rsidRPr="00920612">
          <w:rPr>
            <w:rStyle w:val="Hyperlink"/>
            <w:iCs/>
          </w:rPr>
          <w:t>eshop</w:t>
        </w:r>
        <w:proofErr w:type="spellEnd"/>
      </w:hyperlink>
      <w:r w:rsidRPr="00920612">
        <w:rPr>
          <w:iCs/>
          <w:color w:val="000000"/>
        </w:rPr>
        <w:t xml:space="preserve">. </w:t>
      </w:r>
    </w:p>
    <w:p w14:paraId="37FA1591" w14:textId="77777777" w:rsidR="002304C1" w:rsidRPr="00920612" w:rsidRDefault="002304C1" w:rsidP="008F26C2">
      <w:pPr>
        <w:pBdr>
          <w:top w:val="single" w:sz="4" w:space="1" w:color="auto"/>
          <w:left w:val="single" w:sz="4" w:space="4" w:color="auto"/>
          <w:bottom w:val="single" w:sz="4" w:space="1" w:color="auto"/>
          <w:right w:val="single" w:sz="4" w:space="4" w:color="auto"/>
        </w:pBdr>
        <w:rPr>
          <w:iCs/>
          <w:color w:val="000000"/>
        </w:rPr>
      </w:pPr>
      <w:r w:rsidRPr="00920612">
        <w:rPr>
          <w:iCs/>
          <w:color w:val="000000"/>
        </w:rPr>
        <w:t xml:space="preserve">  </w:t>
      </w:r>
    </w:p>
    <w:p w14:paraId="2882CB6C" w14:textId="59FDB99E" w:rsidR="00A83272" w:rsidRPr="008F26C2" w:rsidRDefault="002304C1"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sidRPr="008F26C2">
        <w:rPr>
          <w:b/>
          <w:i w:val="0"/>
          <w:color w:val="000000"/>
        </w:rPr>
        <w:t xml:space="preserve">Correspondence about examination arrangements will be sent to your LSE email address or to your personal email address held on the </w:t>
      </w:r>
      <w:proofErr w:type="gramStart"/>
      <w:r w:rsidRPr="008F26C2">
        <w:rPr>
          <w:b/>
          <w:i w:val="0"/>
          <w:color w:val="000000"/>
        </w:rPr>
        <w:t>School’s</w:t>
      </w:r>
      <w:proofErr w:type="gramEnd"/>
      <w:r w:rsidRPr="008F26C2">
        <w:rPr>
          <w:b/>
          <w:i w:val="0"/>
          <w:color w:val="000000"/>
        </w:rPr>
        <w:t xml:space="preserve"> database</w:t>
      </w:r>
      <w:r w:rsidRPr="008F26C2">
        <w:rPr>
          <w:i w:val="0"/>
          <w:color w:val="000000"/>
        </w:rPr>
        <w:t xml:space="preserve"> – please ensure this is kept up to date or provide us with an alternative contact address if you are no longer registered as a student at the School</w:t>
      </w:r>
      <w:r w:rsidR="008F26C2">
        <w:rPr>
          <w:i w:val="0"/>
          <w:color w:val="000000"/>
        </w:rPr>
        <w:t>.</w:t>
      </w:r>
    </w:p>
    <w:p w14:paraId="3CC2AA2E" w14:textId="77777777" w:rsidR="00A83272" w:rsidRPr="00920612" w:rsidRDefault="00A83272"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3AC54F48" w14:textId="77777777" w:rsidR="008F26C2" w:rsidRPr="00247D44" w:rsidRDefault="008F26C2"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b/>
          <w:bCs/>
          <w:i w:val="0"/>
        </w:rPr>
        <w:t>If you require additional arrangements for your examination</w:t>
      </w:r>
      <w:r>
        <w:rPr>
          <w:i w:val="0"/>
        </w:rPr>
        <w:t xml:space="preserve">, you will need to indicate this on the exam entry form and submit a copy of your </w:t>
      </w:r>
      <w:hyperlink r:id="rId13" w:history="1">
        <w:r w:rsidRPr="008A6312">
          <w:rPr>
            <w:rStyle w:val="Hyperlink"/>
            <w:i w:val="0"/>
          </w:rPr>
          <w:t>My Adjustments</w:t>
        </w:r>
      </w:hyperlink>
      <w:r>
        <w:rPr>
          <w:i w:val="0"/>
        </w:rPr>
        <w:t xml:space="preserve"> plan. (Please note that changes to the research degree examinations process can only be made based on a </w:t>
      </w:r>
      <w:hyperlink r:id="rId14" w:history="1">
        <w:r w:rsidRPr="008A6312">
          <w:rPr>
            <w:rStyle w:val="Hyperlink"/>
            <w:i w:val="0"/>
          </w:rPr>
          <w:t>My Adjustments</w:t>
        </w:r>
      </w:hyperlink>
      <w:r>
        <w:rPr>
          <w:i w:val="0"/>
        </w:rPr>
        <w:t xml:space="preserve"> plan.) If you do not have an </w:t>
      </w:r>
      <w:hyperlink r:id="rId15" w:history="1">
        <w:r w:rsidRPr="008A6312">
          <w:rPr>
            <w:rStyle w:val="Hyperlink"/>
            <w:i w:val="0"/>
          </w:rPr>
          <w:t>My Adjustments</w:t>
        </w:r>
      </w:hyperlink>
      <w:r>
        <w:rPr>
          <w:i w:val="0"/>
        </w:rPr>
        <w:t xml:space="preserve"> plan and think that you may need one, please contact the School’s </w:t>
      </w:r>
      <w:hyperlink r:id="rId16" w:history="1">
        <w:r w:rsidRPr="00007A43">
          <w:rPr>
            <w:rStyle w:val="Hyperlink"/>
            <w:i w:val="0"/>
          </w:rPr>
          <w:t>Disability and Mental Health Service</w:t>
        </w:r>
      </w:hyperlink>
      <w:r>
        <w:rPr>
          <w:i w:val="0"/>
        </w:rPr>
        <w:t xml:space="preserve"> as soon as possible to discuss this. If you already have </w:t>
      </w:r>
      <w:hyperlink r:id="rId17" w:history="1">
        <w:r w:rsidRPr="008A6312">
          <w:rPr>
            <w:rStyle w:val="Hyperlink"/>
            <w:i w:val="0"/>
          </w:rPr>
          <w:t>My Adjustments</w:t>
        </w:r>
      </w:hyperlink>
      <w:r>
        <w:rPr>
          <w:i w:val="0"/>
        </w:rPr>
        <w:t xml:space="preserve"> plan, it is recommended that you contact the </w:t>
      </w:r>
      <w:hyperlink r:id="rId18" w:history="1">
        <w:r w:rsidRPr="00007A43">
          <w:rPr>
            <w:rStyle w:val="Hyperlink"/>
            <w:i w:val="0"/>
          </w:rPr>
          <w:t>Disability and Mental Health Service</w:t>
        </w:r>
      </w:hyperlink>
      <w:r>
        <w:rPr>
          <w:i w:val="0"/>
        </w:rPr>
        <w:t xml:space="preserve"> six months before your submission date to discuss arrangements for your viva. Any new/updated copy of the </w:t>
      </w:r>
      <w:hyperlink r:id="rId19" w:history="1">
        <w:r w:rsidRPr="008A6312">
          <w:rPr>
            <w:rStyle w:val="Hyperlink"/>
            <w:i w:val="0"/>
          </w:rPr>
          <w:t>My Adjustments</w:t>
        </w:r>
      </w:hyperlink>
      <w:r>
        <w:rPr>
          <w:i w:val="0"/>
        </w:rPr>
        <w:t xml:space="preserve"> plan should then be provided to the PhD Academy.  You are also encouraged to speak with a member of the PhD Academy team about your additional viva arrangements. </w:t>
      </w:r>
      <w:r w:rsidRPr="00247D44">
        <w:rPr>
          <w:i w:val="0"/>
        </w:rPr>
        <w:t>If you have a short-term condition and are not eligible for</w:t>
      </w:r>
      <w:r>
        <w:rPr>
          <w:i w:val="0"/>
        </w:rPr>
        <w:t xml:space="preserve"> a</w:t>
      </w:r>
      <w:r w:rsidRPr="00247D44">
        <w:rPr>
          <w:i w:val="0"/>
        </w:rPr>
        <w:t xml:space="preserve"> </w:t>
      </w:r>
      <w:hyperlink r:id="rId20" w:history="1">
        <w:r w:rsidRPr="008A6312">
          <w:rPr>
            <w:rStyle w:val="Hyperlink"/>
            <w:i w:val="0"/>
          </w:rPr>
          <w:t>My Adjustments</w:t>
        </w:r>
      </w:hyperlink>
      <w:r>
        <w:rPr>
          <w:i w:val="0"/>
        </w:rPr>
        <w:t xml:space="preserve"> plan</w:t>
      </w:r>
      <w:r w:rsidRPr="00247D44">
        <w:rPr>
          <w:i w:val="0"/>
        </w:rPr>
        <w:t>, please note this on this form.</w:t>
      </w:r>
    </w:p>
    <w:p w14:paraId="0EDB84E6" w14:textId="77777777" w:rsidR="00994293" w:rsidRPr="00920612" w:rsidRDefault="00994293"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6E14DDDD" w14:textId="4542DE36"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iCs/>
          <w:color w:val="000000"/>
        </w:rPr>
        <w:t xml:space="preserve">You are required to send electronic copies of the thesis and the list of corrections to </w:t>
      </w:r>
      <w:r w:rsidRPr="00920612">
        <w:rPr>
          <w:color w:val="000000"/>
        </w:rPr>
        <w:t xml:space="preserve">the PhD Academy by email to </w:t>
      </w:r>
      <w:hyperlink r:id="rId21" w:history="1">
        <w:r w:rsidRPr="00920612">
          <w:rPr>
            <w:rStyle w:val="Hyperlink"/>
          </w:rPr>
          <w:t>phdacademy@lse.ac.uk</w:t>
        </w:r>
      </w:hyperlink>
      <w:r w:rsidRPr="00920612">
        <w:rPr>
          <w:color w:val="000000"/>
        </w:rPr>
        <w:t xml:space="preserve">. </w:t>
      </w:r>
    </w:p>
    <w:p w14:paraId="319055F5"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093E566C" w14:textId="76736DA9"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Whilst there is no set format for the list of corrections, a useful method is to use a table listing the corrections you were required to make in one column and then using the second column to outline how you have met the requirements for the corrections and referencing which pages /chapters the corrections can be found.</w:t>
      </w:r>
    </w:p>
    <w:p w14:paraId="37862C7A"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3165037C" w14:textId="1C78A58D"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Once we receive the theses, they will be sent to the examiners and the examiners will have 3 months to return their final decision by completing an examiners’ report form and producing a joint final report.</w:t>
      </w:r>
    </w:p>
    <w:p w14:paraId="0B438A9C"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39293EFD" w14:textId="0E320255"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If the examiners have already made the decision that a second viva would be required, then arrangements will be made by your department. Please note that examiners have the right to request a second viva upon receiving and reading the thesis and can waive the need for a second viva if they previously requested this at the first viva. Where a second viva is held, examiners will have 2 weeks to return the exam paperwork to our office.</w:t>
      </w:r>
    </w:p>
    <w:p w14:paraId="7E625236"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55A8F322" w14:textId="30FD4A0F" w:rsidR="007B7272" w:rsidRPr="00920612" w:rsidRDefault="007B7272" w:rsidP="008F26C2">
      <w:pPr>
        <w:pBdr>
          <w:top w:val="single" w:sz="4" w:space="1" w:color="auto"/>
          <w:left w:val="single" w:sz="4" w:space="4" w:color="auto"/>
          <w:bottom w:val="single" w:sz="4" w:space="1" w:color="auto"/>
          <w:right w:val="single" w:sz="4" w:space="4" w:color="auto"/>
        </w:pBdr>
        <w:rPr>
          <w:iCs/>
          <w:color w:val="000000"/>
        </w:rPr>
      </w:pPr>
      <w:r w:rsidRPr="00920612">
        <w:rPr>
          <w:color w:val="000000"/>
        </w:rPr>
        <w:t>Once the examination results paperwork is received, processing of the results will normally take up to 2 weeks. Please note that during busy times, this may take longer.</w:t>
      </w:r>
      <w:r w:rsidR="001727FB">
        <w:rPr>
          <w:color w:val="000000"/>
        </w:rPr>
        <w:t xml:space="preserve"> </w:t>
      </w:r>
      <w:r w:rsidRPr="00920612">
        <w:rPr>
          <w:color w:val="000000"/>
        </w:rPr>
        <w:t xml:space="preserve">Once the examiners confirm that an award can be conferred, you will be required to submit a final e-version of your thesis to the </w:t>
      </w:r>
      <w:proofErr w:type="gramStart"/>
      <w:r w:rsidRPr="00920612">
        <w:rPr>
          <w:color w:val="000000"/>
        </w:rPr>
        <w:t>Library</w:t>
      </w:r>
      <w:proofErr w:type="gramEnd"/>
      <w:r w:rsidRPr="00920612">
        <w:rPr>
          <w:color w:val="000000"/>
        </w:rPr>
        <w:t xml:space="preserve"> in order to be awarded.</w:t>
      </w:r>
    </w:p>
    <w:p w14:paraId="4D843F09" w14:textId="77777777" w:rsidR="007B7272" w:rsidRPr="00920612" w:rsidRDefault="007B7272" w:rsidP="008F26C2">
      <w:pPr>
        <w:pBdr>
          <w:top w:val="single" w:sz="4" w:space="1" w:color="auto"/>
          <w:left w:val="single" w:sz="4" w:space="4" w:color="auto"/>
          <w:bottom w:val="single" w:sz="4" w:space="1" w:color="auto"/>
          <w:right w:val="single" w:sz="4" w:space="4" w:color="auto"/>
        </w:pBdr>
        <w:rPr>
          <w:iCs/>
          <w:color w:val="000000"/>
        </w:rPr>
      </w:pPr>
    </w:p>
    <w:p w14:paraId="65731462" w14:textId="790B7409"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You should complete all sections of this form</w:t>
      </w:r>
      <w:r w:rsidR="001727FB">
        <w:rPr>
          <w:color w:val="000000"/>
        </w:rPr>
        <w:t>.</w:t>
      </w:r>
      <w:r w:rsidRPr="00920612">
        <w:rPr>
          <w:color w:val="000000"/>
        </w:rPr>
        <w:t xml:space="preserve"> </w:t>
      </w:r>
      <w:r w:rsidR="001727FB">
        <w:rPr>
          <w:b/>
          <w:color w:val="000000"/>
        </w:rPr>
        <w:t>I</w:t>
      </w:r>
      <w:r w:rsidRPr="00920612">
        <w:rPr>
          <w:b/>
          <w:color w:val="000000"/>
        </w:rPr>
        <w:t>ncom</w:t>
      </w:r>
      <w:r w:rsidRPr="00920612">
        <w:rPr>
          <w:b/>
          <w:color w:val="000000"/>
        </w:rPr>
        <w:softHyphen/>
        <w:t>plete forms will be returned</w:t>
      </w:r>
      <w:r w:rsidRPr="00920612">
        <w:rPr>
          <w:color w:val="000000"/>
        </w:rPr>
        <w:t xml:space="preserve"> and may cause delays to the examination process. Please complete electronically and print a hard copy for signature.  If you require assistance in completing any part of this form, please contact the PhD Academy (and we will be happy to help.</w:t>
      </w:r>
    </w:p>
    <w:p w14:paraId="0AE1E4D2" w14:textId="77777777" w:rsidR="007B7272" w:rsidRPr="0096660B" w:rsidRDefault="007B7272" w:rsidP="007B7272">
      <w:pPr>
        <w:pBdr>
          <w:top w:val="single" w:sz="4" w:space="1" w:color="auto"/>
          <w:left w:val="single" w:sz="4" w:space="4" w:color="auto"/>
          <w:bottom w:val="single" w:sz="4" w:space="1" w:color="auto"/>
          <w:right w:val="single" w:sz="4" w:space="4" w:color="auto"/>
        </w:pBdr>
        <w:jc w:val="both"/>
        <w:rPr>
          <w:iCs/>
          <w:color w:val="000000"/>
          <w:sz w:val="20"/>
          <w:szCs w:val="20"/>
        </w:rPr>
      </w:pPr>
    </w:p>
    <w:p w14:paraId="112F0176" w14:textId="77777777" w:rsidR="00A83272" w:rsidRPr="0096660B" w:rsidRDefault="00A83272" w:rsidP="00CF2347"/>
    <w:p w14:paraId="71CB45BE" w14:textId="77777777" w:rsidR="00F24516" w:rsidRPr="0096660B" w:rsidRDefault="00F24516" w:rsidP="00CF2347">
      <w:pPr>
        <w:rPr>
          <w:bCs/>
        </w:rPr>
      </w:pPr>
    </w:p>
    <w:p w14:paraId="45019BA6" w14:textId="63B2A985" w:rsidR="001806D7" w:rsidRPr="0096660B" w:rsidRDefault="001806D7" w:rsidP="00CF2347">
      <w:pPr>
        <w:rPr>
          <w:b/>
          <w:bCs/>
          <w:szCs w:val="24"/>
          <w:u w:val="single"/>
        </w:rPr>
      </w:pPr>
      <w:bookmarkStart w:id="6" w:name="_Toc142306843"/>
    </w:p>
    <w:p w14:paraId="2D8F3FB2" w14:textId="48C74C24" w:rsidR="000760AA" w:rsidRPr="0096660B" w:rsidRDefault="00A94A43" w:rsidP="00CF2347">
      <w:pPr>
        <w:pStyle w:val="Heading1"/>
      </w:pPr>
      <w:bookmarkStart w:id="7" w:name="_Toc178583348"/>
      <w:r w:rsidRPr="0096660B">
        <w:t>Section 1: Student details</w:t>
      </w:r>
      <w:bookmarkStart w:id="8" w:name="_Hlk126137111"/>
      <w:bookmarkEnd w:id="6"/>
      <w:bookmarkEnd w:id="7"/>
    </w:p>
    <w:p w14:paraId="65F3ADC9" w14:textId="56DBFE04" w:rsidR="00D255F2" w:rsidRPr="0096660B" w:rsidRDefault="00D255F2" w:rsidP="00CF2347">
      <w:r w:rsidRPr="0096660B">
        <w:t>* Indicates required field.</w:t>
      </w:r>
      <w:r w:rsidRPr="0096660B">
        <w:br/>
      </w:r>
    </w:p>
    <w:tbl>
      <w:tblPr>
        <w:tblStyle w:val="TableGrid"/>
        <w:tblW w:w="10627" w:type="dxa"/>
        <w:tblInd w:w="0" w:type="dxa"/>
        <w:tblLook w:val="04A0" w:firstRow="1" w:lastRow="0" w:firstColumn="1" w:lastColumn="0" w:noHBand="0" w:noVBand="1"/>
      </w:tblPr>
      <w:tblGrid>
        <w:gridCol w:w="3256"/>
        <w:gridCol w:w="7371"/>
      </w:tblGrid>
      <w:tr w:rsidR="00F77DFA" w:rsidRPr="0096660B" w14:paraId="129F1826" w14:textId="5CDF6CDF" w:rsidTr="71E2188D">
        <w:tc>
          <w:tcPr>
            <w:tcW w:w="3256" w:type="dxa"/>
            <w:shd w:val="clear" w:color="auto" w:fill="E2EFD9" w:themeFill="accent6" w:themeFillTint="33"/>
          </w:tcPr>
          <w:bookmarkEnd w:id="8"/>
          <w:p w14:paraId="47DD5F55" w14:textId="5B76A9B7" w:rsidR="00F77DFA" w:rsidRPr="0096660B" w:rsidRDefault="00F77DFA" w:rsidP="00CF2347">
            <w:pPr>
              <w:rPr>
                <w:bCs/>
              </w:rPr>
            </w:pPr>
            <w:r w:rsidRPr="0096660B">
              <w:rPr>
                <w:bCs/>
              </w:rPr>
              <w:t>Student number</w:t>
            </w:r>
            <w:r w:rsidR="00D255F2" w:rsidRPr="0096660B">
              <w:rPr>
                <w:bCs/>
              </w:rPr>
              <w:t>*</w:t>
            </w:r>
            <w:r w:rsidRPr="0096660B">
              <w:rPr>
                <w:bCs/>
                <w:i/>
                <w:iCs/>
              </w:rPr>
              <w:br/>
            </w:r>
            <w:r w:rsidRPr="0096660B">
              <w:rPr>
                <w:bCs/>
              </w:rPr>
              <w:t xml:space="preserve"> </w:t>
            </w:r>
          </w:p>
        </w:tc>
        <w:tc>
          <w:tcPr>
            <w:tcW w:w="7371" w:type="dxa"/>
            <w:shd w:val="clear" w:color="auto" w:fill="FFFFFF" w:themeFill="background1"/>
          </w:tcPr>
          <w:p w14:paraId="02608ECB" w14:textId="77777777" w:rsidR="00F77DFA" w:rsidRPr="0096660B" w:rsidRDefault="00F77DFA" w:rsidP="00CF2347">
            <w:pPr>
              <w:rPr>
                <w:bCs/>
              </w:rPr>
            </w:pPr>
          </w:p>
        </w:tc>
      </w:tr>
      <w:tr w:rsidR="00F77DFA" w:rsidRPr="0096660B" w14:paraId="424F3927" w14:textId="2A303F79" w:rsidTr="71E2188D">
        <w:tc>
          <w:tcPr>
            <w:tcW w:w="3256" w:type="dxa"/>
            <w:shd w:val="clear" w:color="auto" w:fill="E2EFD9" w:themeFill="accent6" w:themeFillTint="33"/>
          </w:tcPr>
          <w:p w14:paraId="6636AF73" w14:textId="7259A6BF" w:rsidR="00A94A43" w:rsidRPr="0096660B" w:rsidRDefault="00A94A43" w:rsidP="00CF2347">
            <w:pPr>
              <w:rPr>
                <w:bCs/>
              </w:rPr>
            </w:pPr>
            <w:r w:rsidRPr="0096660B">
              <w:rPr>
                <w:bCs/>
              </w:rPr>
              <w:t>Student forename</w:t>
            </w:r>
            <w:r w:rsidR="00D255F2" w:rsidRPr="0096660B">
              <w:rPr>
                <w:bCs/>
              </w:rPr>
              <w:t>*</w:t>
            </w:r>
          </w:p>
          <w:p w14:paraId="08FF398B" w14:textId="69BB5F70" w:rsidR="006917FE" w:rsidRPr="0096660B" w:rsidRDefault="006917FE" w:rsidP="00CF2347">
            <w:pPr>
              <w:rPr>
                <w:bCs/>
              </w:rPr>
            </w:pPr>
          </w:p>
        </w:tc>
        <w:tc>
          <w:tcPr>
            <w:tcW w:w="7371" w:type="dxa"/>
            <w:shd w:val="clear" w:color="auto" w:fill="FFFFFF" w:themeFill="background1"/>
          </w:tcPr>
          <w:p w14:paraId="17FFC792" w14:textId="77777777" w:rsidR="00F77DFA" w:rsidRPr="0096660B" w:rsidRDefault="00F77DFA" w:rsidP="00CF2347">
            <w:pPr>
              <w:rPr>
                <w:bCs/>
              </w:rPr>
            </w:pPr>
          </w:p>
        </w:tc>
      </w:tr>
      <w:tr w:rsidR="00F77DFA" w:rsidRPr="0096660B" w14:paraId="21EDA518" w14:textId="74B301FA" w:rsidTr="71E2188D">
        <w:tc>
          <w:tcPr>
            <w:tcW w:w="3256" w:type="dxa"/>
            <w:shd w:val="clear" w:color="auto" w:fill="E2EFD9" w:themeFill="accent6" w:themeFillTint="33"/>
          </w:tcPr>
          <w:p w14:paraId="39EB42E4" w14:textId="745EE259" w:rsidR="00A94A43" w:rsidRPr="0096660B" w:rsidRDefault="00A94A43" w:rsidP="00CF2347">
            <w:pPr>
              <w:rPr>
                <w:bCs/>
              </w:rPr>
            </w:pPr>
            <w:r w:rsidRPr="0096660B">
              <w:rPr>
                <w:bCs/>
              </w:rPr>
              <w:t>Student surname</w:t>
            </w:r>
            <w:r w:rsidR="00D255F2" w:rsidRPr="0096660B">
              <w:rPr>
                <w:bCs/>
              </w:rPr>
              <w:t>*</w:t>
            </w:r>
          </w:p>
          <w:p w14:paraId="0BE9C315" w14:textId="77777777" w:rsidR="00F77DFA" w:rsidRPr="0096660B" w:rsidRDefault="00F77DFA" w:rsidP="00CF2347">
            <w:pPr>
              <w:rPr>
                <w:bCs/>
              </w:rPr>
            </w:pPr>
          </w:p>
        </w:tc>
        <w:tc>
          <w:tcPr>
            <w:tcW w:w="7371" w:type="dxa"/>
            <w:shd w:val="clear" w:color="auto" w:fill="FFFFFF" w:themeFill="background1"/>
          </w:tcPr>
          <w:p w14:paraId="125FBD66" w14:textId="77777777" w:rsidR="00F77DFA" w:rsidRPr="0096660B" w:rsidRDefault="00F77DFA" w:rsidP="00CF2347">
            <w:pPr>
              <w:rPr>
                <w:bCs/>
              </w:rPr>
            </w:pPr>
          </w:p>
        </w:tc>
      </w:tr>
      <w:tr w:rsidR="00F77DFA" w:rsidRPr="0096660B" w14:paraId="44E0F473" w14:textId="533BCB0E" w:rsidTr="71E2188D">
        <w:tc>
          <w:tcPr>
            <w:tcW w:w="3256" w:type="dxa"/>
            <w:shd w:val="clear" w:color="auto" w:fill="E2EFD9" w:themeFill="accent6" w:themeFillTint="33"/>
          </w:tcPr>
          <w:p w14:paraId="4A9B09A4" w14:textId="771E5F00" w:rsidR="00F77DFA" w:rsidRPr="0096660B" w:rsidRDefault="00A94A43" w:rsidP="00CF2347">
            <w:pPr>
              <w:rPr>
                <w:bCs/>
              </w:rPr>
            </w:pPr>
            <w:r w:rsidRPr="0096660B">
              <w:rPr>
                <w:bCs/>
              </w:rPr>
              <w:t>Student d</w:t>
            </w:r>
            <w:r w:rsidR="00F77DFA" w:rsidRPr="0096660B">
              <w:rPr>
                <w:bCs/>
              </w:rPr>
              <w:t>epartment</w:t>
            </w:r>
            <w:r w:rsidR="00D255F2" w:rsidRPr="0096660B">
              <w:rPr>
                <w:bCs/>
              </w:rPr>
              <w:t>*</w:t>
            </w:r>
          </w:p>
          <w:p w14:paraId="38CDA934" w14:textId="77777777" w:rsidR="00F77DFA" w:rsidRPr="0096660B" w:rsidRDefault="00F77DFA" w:rsidP="00CF2347">
            <w:pPr>
              <w:rPr>
                <w:bCs/>
              </w:rPr>
            </w:pPr>
          </w:p>
        </w:tc>
        <w:tc>
          <w:tcPr>
            <w:tcW w:w="7371" w:type="dxa"/>
            <w:shd w:val="clear" w:color="auto" w:fill="FFFFFF" w:themeFill="background1"/>
          </w:tcPr>
          <w:p w14:paraId="37E9BA2B" w14:textId="77777777" w:rsidR="00F77DFA" w:rsidRPr="0096660B" w:rsidRDefault="00F77DFA" w:rsidP="00CF2347">
            <w:pPr>
              <w:rPr>
                <w:bCs/>
              </w:rPr>
            </w:pPr>
          </w:p>
        </w:tc>
      </w:tr>
      <w:tr w:rsidR="00F77DFA" w:rsidRPr="0096660B" w14:paraId="44D6BFA4" w14:textId="3A403677" w:rsidTr="71E2188D">
        <w:tc>
          <w:tcPr>
            <w:tcW w:w="3256" w:type="dxa"/>
            <w:shd w:val="clear" w:color="auto" w:fill="E2EFD9" w:themeFill="accent6" w:themeFillTint="33"/>
          </w:tcPr>
          <w:p w14:paraId="29689093" w14:textId="632F67C7" w:rsidR="00F77DFA" w:rsidRPr="0096660B" w:rsidRDefault="00A94A43" w:rsidP="00CF2347">
            <w:pPr>
              <w:rPr>
                <w:bCs/>
              </w:rPr>
            </w:pPr>
            <w:r w:rsidRPr="0096660B">
              <w:rPr>
                <w:bCs/>
              </w:rPr>
              <w:t>Student p</w:t>
            </w:r>
            <w:r w:rsidR="00F77DFA" w:rsidRPr="0096660B">
              <w:rPr>
                <w:bCs/>
              </w:rPr>
              <w:t>rogramme</w:t>
            </w:r>
            <w:r w:rsidR="00D255F2" w:rsidRPr="0096660B">
              <w:rPr>
                <w:bCs/>
              </w:rPr>
              <w:t>*</w:t>
            </w:r>
          </w:p>
          <w:p w14:paraId="2B7F11B3" w14:textId="77777777" w:rsidR="00F77DFA" w:rsidRPr="0096660B" w:rsidRDefault="00F77DFA" w:rsidP="00CF2347">
            <w:pPr>
              <w:rPr>
                <w:bCs/>
              </w:rPr>
            </w:pPr>
          </w:p>
        </w:tc>
        <w:tc>
          <w:tcPr>
            <w:tcW w:w="7371" w:type="dxa"/>
            <w:shd w:val="clear" w:color="auto" w:fill="FFFFFF" w:themeFill="background1"/>
          </w:tcPr>
          <w:p w14:paraId="4C76401B" w14:textId="77777777" w:rsidR="00F77DFA" w:rsidRPr="0096660B" w:rsidRDefault="00F77DFA" w:rsidP="00CF2347">
            <w:pPr>
              <w:rPr>
                <w:bCs/>
              </w:rPr>
            </w:pPr>
          </w:p>
        </w:tc>
      </w:tr>
      <w:tr w:rsidR="009622F4" w:rsidRPr="0096660B" w14:paraId="0EED917B" w14:textId="77777777" w:rsidTr="71E2188D">
        <w:tc>
          <w:tcPr>
            <w:tcW w:w="3256" w:type="dxa"/>
            <w:shd w:val="clear" w:color="auto" w:fill="E2EFD9" w:themeFill="accent6" w:themeFillTint="33"/>
          </w:tcPr>
          <w:p w14:paraId="0507F295" w14:textId="3B780D0B" w:rsidR="009622F4" w:rsidRPr="0096660B" w:rsidRDefault="009622F4" w:rsidP="00CF2347">
            <w:pPr>
              <w:rPr>
                <w:bCs/>
              </w:rPr>
            </w:pPr>
            <w:r w:rsidRPr="0096660B">
              <w:rPr>
                <w:bCs/>
              </w:rPr>
              <w:t xml:space="preserve">Thesis </w:t>
            </w:r>
            <w:r w:rsidR="008E5436" w:rsidRPr="0096660B">
              <w:rPr>
                <w:bCs/>
              </w:rPr>
              <w:t>re-</w:t>
            </w:r>
            <w:r w:rsidRPr="0096660B">
              <w:rPr>
                <w:bCs/>
              </w:rPr>
              <w:t>submission deadline</w:t>
            </w:r>
            <w:r w:rsidR="00D255F2" w:rsidRPr="0096660B">
              <w:rPr>
                <w:bCs/>
              </w:rPr>
              <w:t xml:space="preserve">* </w:t>
            </w:r>
            <w:r w:rsidRPr="0096660B">
              <w:rPr>
                <w:rStyle w:val="FootnoteReference"/>
                <w:bCs/>
              </w:rPr>
              <w:footnoteReference w:id="2"/>
            </w:r>
          </w:p>
          <w:p w14:paraId="4F5EEB59" w14:textId="1C1C4ECE" w:rsidR="009622F4" w:rsidRPr="0096660B" w:rsidRDefault="009622F4" w:rsidP="00CF2347">
            <w:pPr>
              <w:rPr>
                <w:bCs/>
              </w:rPr>
            </w:pPr>
          </w:p>
        </w:tc>
        <w:tc>
          <w:tcPr>
            <w:tcW w:w="7371" w:type="dxa"/>
            <w:shd w:val="clear" w:color="auto" w:fill="FFFFFF" w:themeFill="background1"/>
          </w:tcPr>
          <w:p w14:paraId="0777831D" w14:textId="77777777" w:rsidR="009622F4" w:rsidRPr="0096660B" w:rsidRDefault="009622F4" w:rsidP="00CF2347">
            <w:pPr>
              <w:rPr>
                <w:bCs/>
              </w:rPr>
            </w:pPr>
          </w:p>
        </w:tc>
      </w:tr>
    </w:tbl>
    <w:p w14:paraId="33206714" w14:textId="7F534116" w:rsidR="009622F4" w:rsidRPr="0096660B" w:rsidRDefault="009622F4" w:rsidP="00181AF1">
      <w:pPr>
        <w:pStyle w:val="Heading1"/>
      </w:pPr>
    </w:p>
    <w:p w14:paraId="3FE0D626" w14:textId="20C0E2A3" w:rsidR="00D255F2" w:rsidRPr="0096660B" w:rsidRDefault="009622F4" w:rsidP="00181AF1">
      <w:pPr>
        <w:pStyle w:val="Heading1"/>
      </w:pPr>
      <w:bookmarkStart w:id="9" w:name="_Toc178583349"/>
      <w:r w:rsidRPr="0096660B">
        <w:t>Section 2: Student submission details</w:t>
      </w:r>
      <w:bookmarkEnd w:id="9"/>
      <w:r w:rsidR="00DB6C57" w:rsidRPr="0096660B">
        <w:t xml:space="preserve"> </w:t>
      </w:r>
    </w:p>
    <w:p w14:paraId="112E17FA" w14:textId="2F84417A" w:rsidR="00D255F2" w:rsidRPr="0096660B" w:rsidRDefault="00D255F2" w:rsidP="00CF2347">
      <w:r w:rsidRPr="0096660B">
        <w:t>* Indicates required field.</w:t>
      </w:r>
    </w:p>
    <w:p w14:paraId="1E1FAA9C" w14:textId="77777777" w:rsidR="00D255F2" w:rsidRPr="0096660B" w:rsidRDefault="00D255F2" w:rsidP="00CF2347"/>
    <w:tbl>
      <w:tblPr>
        <w:tblStyle w:val="TableGrid"/>
        <w:tblW w:w="10627" w:type="dxa"/>
        <w:tblInd w:w="0" w:type="dxa"/>
        <w:tblLook w:val="04A0" w:firstRow="1" w:lastRow="0" w:firstColumn="1" w:lastColumn="0" w:noHBand="0" w:noVBand="1"/>
      </w:tblPr>
      <w:tblGrid>
        <w:gridCol w:w="3256"/>
        <w:gridCol w:w="7371"/>
      </w:tblGrid>
      <w:tr w:rsidR="00A94A43" w:rsidRPr="0096660B" w14:paraId="3E44960A" w14:textId="77777777">
        <w:tc>
          <w:tcPr>
            <w:tcW w:w="3256" w:type="dxa"/>
            <w:shd w:val="clear" w:color="auto" w:fill="E2EFD9" w:themeFill="accent6" w:themeFillTint="33"/>
          </w:tcPr>
          <w:p w14:paraId="3E2CF9CC" w14:textId="4518F56C" w:rsidR="00A94A43" w:rsidRPr="0096660B" w:rsidRDefault="00A94A43" w:rsidP="00CF2347">
            <w:pPr>
              <w:rPr>
                <w:bCs/>
              </w:rPr>
            </w:pPr>
            <w:r w:rsidRPr="0096660B">
              <w:rPr>
                <w:bCs/>
              </w:rPr>
              <w:t>Intended</w:t>
            </w:r>
            <w:r w:rsidR="001215FF" w:rsidRPr="0096660B">
              <w:rPr>
                <w:bCs/>
              </w:rPr>
              <w:t xml:space="preserve">/actual </w:t>
            </w:r>
            <w:r w:rsidRPr="0096660B">
              <w:rPr>
                <w:bCs/>
              </w:rPr>
              <w:t xml:space="preserve">date of </w:t>
            </w:r>
            <w:r w:rsidR="008E5436" w:rsidRPr="0096660B">
              <w:rPr>
                <w:bCs/>
              </w:rPr>
              <w:t>re-</w:t>
            </w:r>
            <w:r w:rsidRPr="0096660B">
              <w:rPr>
                <w:bCs/>
              </w:rPr>
              <w:t>submission (dd/mm/</w:t>
            </w:r>
            <w:proofErr w:type="spellStart"/>
            <w:proofErr w:type="gramStart"/>
            <w:r w:rsidRPr="0096660B">
              <w:rPr>
                <w:bCs/>
              </w:rPr>
              <w:t>yyyy</w:t>
            </w:r>
            <w:proofErr w:type="spellEnd"/>
            <w:r w:rsidRPr="0096660B">
              <w:rPr>
                <w:bCs/>
              </w:rPr>
              <w:t>)</w:t>
            </w:r>
            <w:r w:rsidR="00D255F2" w:rsidRPr="0096660B">
              <w:rPr>
                <w:bCs/>
              </w:rPr>
              <w:t>*</w:t>
            </w:r>
            <w:proofErr w:type="gramEnd"/>
            <w:r w:rsidR="00D255F2" w:rsidRPr="0096660B">
              <w:rPr>
                <w:bCs/>
              </w:rPr>
              <w:t xml:space="preserve"> </w:t>
            </w:r>
            <w:r w:rsidR="009D035B" w:rsidRPr="0096660B">
              <w:rPr>
                <w:rStyle w:val="FootnoteReference"/>
                <w:bCs/>
              </w:rPr>
              <w:footnoteReference w:id="3"/>
            </w:r>
          </w:p>
          <w:p w14:paraId="663890C6" w14:textId="77777777" w:rsidR="00A94A43" w:rsidRPr="0096660B" w:rsidRDefault="00A94A43" w:rsidP="00CF2347">
            <w:pPr>
              <w:rPr>
                <w:bCs/>
              </w:rPr>
            </w:pPr>
          </w:p>
        </w:tc>
        <w:tc>
          <w:tcPr>
            <w:tcW w:w="7371" w:type="dxa"/>
            <w:shd w:val="clear" w:color="auto" w:fill="FFFFFF" w:themeFill="background1"/>
          </w:tcPr>
          <w:p w14:paraId="2316D70B" w14:textId="77777777" w:rsidR="00A94A43" w:rsidRPr="0096660B" w:rsidRDefault="00A94A43" w:rsidP="00CF2347">
            <w:pPr>
              <w:rPr>
                <w:bCs/>
              </w:rPr>
            </w:pPr>
          </w:p>
        </w:tc>
      </w:tr>
      <w:tr w:rsidR="00A94A43" w:rsidRPr="0096660B" w14:paraId="3C5212DF" w14:textId="77777777">
        <w:tc>
          <w:tcPr>
            <w:tcW w:w="3256" w:type="dxa"/>
            <w:shd w:val="clear" w:color="auto" w:fill="E2EFD9" w:themeFill="accent6" w:themeFillTint="33"/>
          </w:tcPr>
          <w:p w14:paraId="1A4B41D9" w14:textId="77777777" w:rsidR="00D255F2" w:rsidRPr="0096660B" w:rsidRDefault="00A94A43" w:rsidP="00CF2347">
            <w:pPr>
              <w:rPr>
                <w:bCs/>
              </w:rPr>
            </w:pPr>
            <w:r w:rsidRPr="0096660B">
              <w:rPr>
                <w:bCs/>
              </w:rPr>
              <w:t xml:space="preserve">Are you entering for the MPhil examination, or the PhD </w:t>
            </w:r>
            <w:proofErr w:type="gramStart"/>
            <w:r w:rsidRPr="0096660B">
              <w:rPr>
                <w:bCs/>
              </w:rPr>
              <w:t>examination?</w:t>
            </w:r>
            <w:r w:rsidR="00D255F2" w:rsidRPr="0096660B">
              <w:rPr>
                <w:bCs/>
              </w:rPr>
              <w:t>*</w:t>
            </w:r>
            <w:proofErr w:type="gramEnd"/>
          </w:p>
          <w:p w14:paraId="67DCDBD9" w14:textId="77777777" w:rsidR="00D255F2" w:rsidRPr="0096660B" w:rsidRDefault="00D255F2" w:rsidP="00CF2347">
            <w:pPr>
              <w:rPr>
                <w:bCs/>
              </w:rPr>
            </w:pPr>
          </w:p>
          <w:p w14:paraId="7340217C" w14:textId="1EEAF46B" w:rsidR="00A94A43" w:rsidRPr="0096660B" w:rsidRDefault="00A94A43" w:rsidP="00CF2347">
            <w:pPr>
              <w:rPr>
                <w:bCs/>
              </w:rPr>
            </w:pPr>
            <w:r w:rsidRPr="0096660B">
              <w:rPr>
                <w:bCs/>
              </w:rPr>
              <w:t>(Please delete as appropriate)</w:t>
            </w:r>
          </w:p>
          <w:p w14:paraId="7E51977E" w14:textId="77777777" w:rsidR="00A94A43" w:rsidRPr="0096660B" w:rsidRDefault="00A94A43" w:rsidP="00CF2347">
            <w:pPr>
              <w:rPr>
                <w:bCs/>
              </w:rPr>
            </w:pPr>
          </w:p>
        </w:tc>
        <w:tc>
          <w:tcPr>
            <w:tcW w:w="7371" w:type="dxa"/>
            <w:shd w:val="clear" w:color="auto" w:fill="FFFFFF" w:themeFill="background1"/>
          </w:tcPr>
          <w:p w14:paraId="1B2DA9F2" w14:textId="77777777" w:rsidR="00A94A43" w:rsidRPr="0096660B" w:rsidRDefault="00A94A43" w:rsidP="00CF2347">
            <w:pPr>
              <w:rPr>
                <w:bCs/>
              </w:rPr>
            </w:pPr>
            <w:r w:rsidRPr="0096660B">
              <w:rPr>
                <w:bCs/>
              </w:rPr>
              <w:t>I am entering for the MPhil examination.</w:t>
            </w:r>
          </w:p>
          <w:p w14:paraId="41DD756B" w14:textId="77777777" w:rsidR="00A94A43" w:rsidRPr="0096660B" w:rsidRDefault="00A94A43" w:rsidP="00CF2347">
            <w:pPr>
              <w:rPr>
                <w:bCs/>
              </w:rPr>
            </w:pPr>
            <w:r w:rsidRPr="0096660B">
              <w:rPr>
                <w:bCs/>
              </w:rPr>
              <w:t>/</w:t>
            </w:r>
          </w:p>
          <w:p w14:paraId="67EE4ECE" w14:textId="77777777" w:rsidR="00A94A43" w:rsidRPr="0096660B" w:rsidRDefault="00A94A43" w:rsidP="00CF2347">
            <w:pPr>
              <w:rPr>
                <w:bCs/>
              </w:rPr>
            </w:pPr>
            <w:r w:rsidRPr="0096660B">
              <w:rPr>
                <w:bCs/>
              </w:rPr>
              <w:t>I am entering for the PhD examination.</w:t>
            </w:r>
          </w:p>
        </w:tc>
      </w:tr>
      <w:tr w:rsidR="00A94A43" w:rsidRPr="0096660B" w14:paraId="350F39ED" w14:textId="77777777">
        <w:tc>
          <w:tcPr>
            <w:tcW w:w="3256" w:type="dxa"/>
            <w:shd w:val="clear" w:color="auto" w:fill="E2EFD9" w:themeFill="accent6" w:themeFillTint="33"/>
          </w:tcPr>
          <w:p w14:paraId="180A7236" w14:textId="77777777" w:rsidR="00D255F2" w:rsidRPr="0096660B" w:rsidRDefault="00A94A43" w:rsidP="00CF2347">
            <w:pPr>
              <w:rPr>
                <w:bCs/>
              </w:rPr>
            </w:pPr>
            <w:r w:rsidRPr="0096660B">
              <w:rPr>
                <w:bCs/>
              </w:rPr>
              <w:t xml:space="preserve">Will your submitted thesis include any co-authored </w:t>
            </w:r>
            <w:proofErr w:type="gramStart"/>
            <w:r w:rsidRPr="0096660B">
              <w:rPr>
                <w:bCs/>
              </w:rPr>
              <w:t>work?</w:t>
            </w:r>
            <w:r w:rsidR="00D255F2" w:rsidRPr="0096660B">
              <w:rPr>
                <w:bCs/>
              </w:rPr>
              <w:t>*</w:t>
            </w:r>
            <w:proofErr w:type="gramEnd"/>
          </w:p>
          <w:p w14:paraId="2E3FE9D3" w14:textId="77777777" w:rsidR="00D255F2" w:rsidRPr="0096660B" w:rsidRDefault="00D255F2" w:rsidP="00CF2347">
            <w:pPr>
              <w:rPr>
                <w:bCs/>
              </w:rPr>
            </w:pPr>
          </w:p>
          <w:p w14:paraId="7DFF65A9" w14:textId="77777777" w:rsidR="00A94A43" w:rsidRPr="0096660B" w:rsidRDefault="00A94A43" w:rsidP="00CF2347">
            <w:pPr>
              <w:rPr>
                <w:bCs/>
              </w:rPr>
            </w:pPr>
            <w:r w:rsidRPr="0096660B">
              <w:rPr>
                <w:bCs/>
              </w:rPr>
              <w:t>(Please delete as appropriate).</w:t>
            </w:r>
          </w:p>
          <w:p w14:paraId="33AACD47" w14:textId="63CC4354" w:rsidR="00684197" w:rsidRPr="0096660B" w:rsidRDefault="00684197" w:rsidP="00CF2347">
            <w:pPr>
              <w:rPr>
                <w:bCs/>
              </w:rPr>
            </w:pPr>
          </w:p>
        </w:tc>
        <w:tc>
          <w:tcPr>
            <w:tcW w:w="7371" w:type="dxa"/>
            <w:shd w:val="clear" w:color="auto" w:fill="FFFFFF" w:themeFill="background1"/>
          </w:tcPr>
          <w:p w14:paraId="3A91F595" w14:textId="3C8E2E3D" w:rsidR="00A94A43" w:rsidRPr="0096660B" w:rsidRDefault="00A94A43" w:rsidP="00CF2347">
            <w:pPr>
              <w:rPr>
                <w:bCs/>
              </w:rPr>
            </w:pPr>
            <w:r w:rsidRPr="0096660B">
              <w:rPr>
                <w:bCs/>
              </w:rPr>
              <w:t xml:space="preserve">Yes (if so, please note that you will be required to declare this in your submission – </w:t>
            </w:r>
            <w:r w:rsidRPr="000A56B9">
              <w:rPr>
                <w:bCs/>
              </w:rPr>
              <w:t xml:space="preserve">example </w:t>
            </w:r>
            <w:hyperlink r:id="rId22" w:history="1">
              <w:r w:rsidRPr="000A56B9">
                <w:rPr>
                  <w:rStyle w:val="Hyperlink"/>
                  <w:bCs/>
                </w:rPr>
                <w:t>here</w:t>
              </w:r>
            </w:hyperlink>
            <w:r w:rsidRPr="000A56B9">
              <w:rPr>
                <w:bCs/>
              </w:rPr>
              <w:t>).</w:t>
            </w:r>
          </w:p>
          <w:p w14:paraId="0C873856" w14:textId="77777777" w:rsidR="00A94A43" w:rsidRPr="0096660B" w:rsidRDefault="00A94A43" w:rsidP="00CF2347">
            <w:pPr>
              <w:rPr>
                <w:bCs/>
              </w:rPr>
            </w:pPr>
            <w:r w:rsidRPr="0096660B">
              <w:rPr>
                <w:bCs/>
              </w:rPr>
              <w:t>/</w:t>
            </w:r>
          </w:p>
          <w:p w14:paraId="76AD35D7" w14:textId="77777777" w:rsidR="00A94A43" w:rsidRPr="0096660B" w:rsidRDefault="00A94A43" w:rsidP="00CF2347">
            <w:pPr>
              <w:rPr>
                <w:bCs/>
              </w:rPr>
            </w:pPr>
            <w:r w:rsidRPr="0096660B">
              <w:rPr>
                <w:bCs/>
              </w:rPr>
              <w:t>No</w:t>
            </w:r>
          </w:p>
          <w:p w14:paraId="3A89019A" w14:textId="7E6B551D" w:rsidR="00DB6C57" w:rsidRPr="0096660B" w:rsidRDefault="00DB6C57" w:rsidP="00CF2347">
            <w:pPr>
              <w:rPr>
                <w:bCs/>
              </w:rPr>
            </w:pPr>
          </w:p>
        </w:tc>
      </w:tr>
      <w:tr w:rsidR="00A94A43" w:rsidRPr="0096660B" w14:paraId="204A82DE" w14:textId="77777777">
        <w:tc>
          <w:tcPr>
            <w:tcW w:w="3256" w:type="dxa"/>
            <w:shd w:val="clear" w:color="auto" w:fill="E2EFD9" w:themeFill="accent6" w:themeFillTint="33"/>
          </w:tcPr>
          <w:p w14:paraId="48E85833" w14:textId="77777777" w:rsidR="00684197" w:rsidRPr="0096660B" w:rsidRDefault="00A94A43" w:rsidP="00CF2347">
            <w:pPr>
              <w:rPr>
                <w:bCs/>
              </w:rPr>
            </w:pPr>
            <w:r w:rsidRPr="0096660B">
              <w:rPr>
                <w:bCs/>
              </w:rPr>
              <w:t xml:space="preserve">Will your submitted thesis include any work </w:t>
            </w:r>
            <w:r w:rsidRPr="0096660B">
              <w:t xml:space="preserve">that is the result of previous </w:t>
            </w:r>
            <w:proofErr w:type="gramStart"/>
            <w:r w:rsidRPr="0096660B">
              <w:t>study</w:t>
            </w:r>
            <w:r w:rsidRPr="0096660B">
              <w:rPr>
                <w:bCs/>
              </w:rPr>
              <w:t>?</w:t>
            </w:r>
            <w:r w:rsidR="00D255F2" w:rsidRPr="0096660B">
              <w:rPr>
                <w:bCs/>
              </w:rPr>
              <w:t>*</w:t>
            </w:r>
            <w:proofErr w:type="gramEnd"/>
            <w:r w:rsidRPr="0096660B">
              <w:rPr>
                <w:bCs/>
              </w:rPr>
              <w:t xml:space="preserve"> </w:t>
            </w:r>
          </w:p>
          <w:p w14:paraId="6BD3C3C0" w14:textId="77777777" w:rsidR="00684197" w:rsidRPr="0096660B" w:rsidRDefault="00684197" w:rsidP="00CF2347">
            <w:pPr>
              <w:rPr>
                <w:bCs/>
              </w:rPr>
            </w:pPr>
          </w:p>
          <w:p w14:paraId="25A3FEC2" w14:textId="32572DE8" w:rsidR="00A94A43" w:rsidRPr="0096660B" w:rsidRDefault="00A94A43" w:rsidP="00CF2347">
            <w:pPr>
              <w:rPr>
                <w:bCs/>
              </w:rPr>
            </w:pPr>
            <w:r w:rsidRPr="0096660B">
              <w:rPr>
                <w:bCs/>
              </w:rPr>
              <w:t>(Please delete as appropriate)</w:t>
            </w:r>
          </w:p>
          <w:p w14:paraId="242E0FCB" w14:textId="6D7BFEBC" w:rsidR="00684197" w:rsidRPr="0096660B" w:rsidRDefault="00684197" w:rsidP="00CF2347">
            <w:pPr>
              <w:rPr>
                <w:bCs/>
              </w:rPr>
            </w:pPr>
          </w:p>
        </w:tc>
        <w:tc>
          <w:tcPr>
            <w:tcW w:w="7371" w:type="dxa"/>
            <w:shd w:val="clear" w:color="auto" w:fill="FFFFFF" w:themeFill="background1"/>
          </w:tcPr>
          <w:p w14:paraId="1620984B" w14:textId="7D1C1733" w:rsidR="00A94A43" w:rsidRPr="0096660B" w:rsidRDefault="00A94A43" w:rsidP="00CF2347">
            <w:pPr>
              <w:rPr>
                <w:bCs/>
              </w:rPr>
            </w:pPr>
            <w:r w:rsidRPr="0096660B">
              <w:rPr>
                <w:bCs/>
              </w:rPr>
              <w:t xml:space="preserve">Yes (if so, please note that you will be required to declare this in your submission – </w:t>
            </w:r>
            <w:r w:rsidRPr="000A56B9">
              <w:rPr>
                <w:bCs/>
              </w:rPr>
              <w:t xml:space="preserve">example </w:t>
            </w:r>
            <w:hyperlink r:id="rId23" w:history="1">
              <w:r w:rsidRPr="000A56B9">
                <w:rPr>
                  <w:rStyle w:val="Hyperlink"/>
                  <w:bCs/>
                </w:rPr>
                <w:t>here</w:t>
              </w:r>
            </w:hyperlink>
            <w:r w:rsidRPr="000A56B9">
              <w:rPr>
                <w:bCs/>
              </w:rPr>
              <w:t>).</w:t>
            </w:r>
          </w:p>
          <w:p w14:paraId="7B7F3BE6" w14:textId="77777777" w:rsidR="00A94A43" w:rsidRPr="0096660B" w:rsidRDefault="00A94A43" w:rsidP="00CF2347">
            <w:pPr>
              <w:rPr>
                <w:bCs/>
              </w:rPr>
            </w:pPr>
            <w:r w:rsidRPr="0096660B">
              <w:rPr>
                <w:bCs/>
              </w:rPr>
              <w:t>/</w:t>
            </w:r>
          </w:p>
          <w:p w14:paraId="5B29F1C5" w14:textId="77777777" w:rsidR="00A94A43" w:rsidRPr="0096660B" w:rsidRDefault="00A94A43" w:rsidP="00CF2347">
            <w:pPr>
              <w:rPr>
                <w:bCs/>
              </w:rPr>
            </w:pPr>
            <w:r w:rsidRPr="0096660B">
              <w:rPr>
                <w:bCs/>
              </w:rPr>
              <w:t>No</w:t>
            </w:r>
          </w:p>
          <w:p w14:paraId="732CFF49" w14:textId="77777777" w:rsidR="00A94A43" w:rsidRPr="0096660B" w:rsidRDefault="00A94A43" w:rsidP="00CF2347">
            <w:pPr>
              <w:rPr>
                <w:bCs/>
              </w:rPr>
            </w:pPr>
          </w:p>
        </w:tc>
      </w:tr>
      <w:tr w:rsidR="00A94A43" w:rsidRPr="0096660B" w14:paraId="33B90180" w14:textId="77777777">
        <w:tc>
          <w:tcPr>
            <w:tcW w:w="3256" w:type="dxa"/>
            <w:shd w:val="clear" w:color="auto" w:fill="E2EFD9" w:themeFill="accent6" w:themeFillTint="33"/>
          </w:tcPr>
          <w:p w14:paraId="22480B18" w14:textId="78360C46" w:rsidR="00A94A43" w:rsidRPr="0096660B" w:rsidRDefault="00CE1985" w:rsidP="00CF2347">
            <w:pPr>
              <w:rPr>
                <w:bCs/>
              </w:rPr>
            </w:pPr>
            <w:r w:rsidRPr="0096660B">
              <w:rPr>
                <w:bCs/>
              </w:rPr>
              <w:t>Should you be required to attend a second viva examination</w:t>
            </w:r>
            <w:r w:rsidR="00331D64" w:rsidRPr="0096660B">
              <w:rPr>
                <w:bCs/>
              </w:rPr>
              <w:t>, w</w:t>
            </w:r>
            <w:r w:rsidR="00A94A43" w:rsidRPr="0096660B">
              <w:rPr>
                <w:bCs/>
              </w:rPr>
              <w:t xml:space="preserve">hat is your </w:t>
            </w:r>
            <w:r w:rsidR="00A94A43" w:rsidRPr="0096660B">
              <w:rPr>
                <w:bCs/>
              </w:rPr>
              <w:lastRenderedPageBreak/>
              <w:t xml:space="preserve">supervisor attendance </w:t>
            </w:r>
            <w:proofErr w:type="gramStart"/>
            <w:r w:rsidR="00A94A43" w:rsidRPr="0096660B">
              <w:rPr>
                <w:bCs/>
              </w:rPr>
              <w:t>preference?</w:t>
            </w:r>
            <w:r w:rsidR="00D255F2" w:rsidRPr="0096660B">
              <w:rPr>
                <w:bCs/>
              </w:rPr>
              <w:t>*</w:t>
            </w:r>
            <w:proofErr w:type="gramEnd"/>
            <w:r w:rsidR="00D255F2" w:rsidRPr="0096660B">
              <w:rPr>
                <w:bCs/>
              </w:rPr>
              <w:t xml:space="preserve"> </w:t>
            </w:r>
            <w:r w:rsidR="00A94A43" w:rsidRPr="0096660B">
              <w:rPr>
                <w:rStyle w:val="FootnoteReference"/>
                <w:bCs/>
              </w:rPr>
              <w:footnoteReference w:id="4"/>
            </w:r>
          </w:p>
          <w:p w14:paraId="2FBA5801" w14:textId="77777777" w:rsidR="00684197" w:rsidRPr="0096660B" w:rsidRDefault="00684197" w:rsidP="00CF2347">
            <w:pPr>
              <w:rPr>
                <w:bCs/>
              </w:rPr>
            </w:pPr>
          </w:p>
          <w:p w14:paraId="61F9419E" w14:textId="77777777" w:rsidR="00684197" w:rsidRPr="0096660B" w:rsidRDefault="00684197" w:rsidP="00CF2347">
            <w:pPr>
              <w:rPr>
                <w:bCs/>
              </w:rPr>
            </w:pPr>
            <w:r w:rsidRPr="0096660B">
              <w:rPr>
                <w:bCs/>
              </w:rPr>
              <w:t>(Please delete as appropriate)</w:t>
            </w:r>
          </w:p>
          <w:p w14:paraId="4D52E8DA" w14:textId="2FB584F9" w:rsidR="00684197" w:rsidRPr="0096660B" w:rsidRDefault="00684197" w:rsidP="00CF2347">
            <w:pPr>
              <w:rPr>
                <w:bCs/>
              </w:rPr>
            </w:pPr>
          </w:p>
        </w:tc>
        <w:tc>
          <w:tcPr>
            <w:tcW w:w="7371" w:type="dxa"/>
            <w:shd w:val="clear" w:color="auto" w:fill="FFFFFF" w:themeFill="background1"/>
          </w:tcPr>
          <w:p w14:paraId="00BBC41F" w14:textId="77777777" w:rsidR="00A94A43" w:rsidRPr="0096660B" w:rsidRDefault="00A94A43" w:rsidP="00CF2347">
            <w:pPr>
              <w:rPr>
                <w:bCs/>
              </w:rPr>
            </w:pPr>
            <w:r w:rsidRPr="0096660B">
              <w:rPr>
                <w:bCs/>
              </w:rPr>
              <w:lastRenderedPageBreak/>
              <w:t xml:space="preserve">I would prefer my supervisors </w:t>
            </w:r>
            <w:r w:rsidRPr="0096660B">
              <w:rPr>
                <w:bCs/>
                <w:u w:val="single"/>
              </w:rPr>
              <w:t>not</w:t>
            </w:r>
            <w:r w:rsidRPr="0096660B">
              <w:rPr>
                <w:bCs/>
              </w:rPr>
              <w:t xml:space="preserve"> to attend my viva as an observer.</w:t>
            </w:r>
          </w:p>
          <w:p w14:paraId="3E5F9355" w14:textId="77777777" w:rsidR="00A94A43" w:rsidRPr="0096660B" w:rsidRDefault="00A94A43" w:rsidP="00CF2347">
            <w:pPr>
              <w:rPr>
                <w:bCs/>
              </w:rPr>
            </w:pPr>
            <w:r w:rsidRPr="0096660B">
              <w:rPr>
                <w:bCs/>
              </w:rPr>
              <w:t>/</w:t>
            </w:r>
          </w:p>
          <w:p w14:paraId="73A3F4F3" w14:textId="77777777" w:rsidR="00A94A43" w:rsidRPr="0096660B" w:rsidRDefault="00A94A43" w:rsidP="00CF2347">
            <w:pPr>
              <w:rPr>
                <w:bCs/>
              </w:rPr>
            </w:pPr>
            <w:r w:rsidRPr="0096660B">
              <w:rPr>
                <w:bCs/>
              </w:rPr>
              <w:lastRenderedPageBreak/>
              <w:t>I am content for my supervisors to attend my viva as an observer if they wish to do so.</w:t>
            </w:r>
          </w:p>
          <w:p w14:paraId="73F9081C" w14:textId="77777777" w:rsidR="00A94A43" w:rsidRPr="0096660B" w:rsidRDefault="00A94A43" w:rsidP="00CF2347">
            <w:pPr>
              <w:rPr>
                <w:bCs/>
              </w:rPr>
            </w:pPr>
          </w:p>
        </w:tc>
      </w:tr>
      <w:tr w:rsidR="00A94A43" w:rsidRPr="0096660B" w14:paraId="6A0374F6" w14:textId="77777777">
        <w:tc>
          <w:tcPr>
            <w:tcW w:w="3256" w:type="dxa"/>
            <w:shd w:val="clear" w:color="auto" w:fill="E2EFD9" w:themeFill="accent6" w:themeFillTint="33"/>
          </w:tcPr>
          <w:p w14:paraId="5B7B518E" w14:textId="67E838D7" w:rsidR="00A94A43" w:rsidRPr="0096660B" w:rsidRDefault="00A94A43" w:rsidP="00CF2347">
            <w:pPr>
              <w:rPr>
                <w:bCs/>
              </w:rPr>
            </w:pPr>
            <w:r w:rsidRPr="0096660B">
              <w:rPr>
                <w:bCs/>
              </w:rPr>
              <w:lastRenderedPageBreak/>
              <w:t xml:space="preserve">Do you require any additional viva </w:t>
            </w:r>
            <w:proofErr w:type="gramStart"/>
            <w:r w:rsidRPr="0096660B">
              <w:rPr>
                <w:bCs/>
              </w:rPr>
              <w:t>arrangements?</w:t>
            </w:r>
            <w:r w:rsidR="00D255F2" w:rsidRPr="0096660B">
              <w:rPr>
                <w:bCs/>
              </w:rPr>
              <w:t>*</w:t>
            </w:r>
            <w:proofErr w:type="gramEnd"/>
            <w:r w:rsidR="00D255F2" w:rsidRPr="0096660B">
              <w:rPr>
                <w:bCs/>
              </w:rPr>
              <w:t xml:space="preserve"> </w:t>
            </w:r>
            <w:r w:rsidRPr="0096660B">
              <w:rPr>
                <w:rStyle w:val="FootnoteReference"/>
                <w:bCs/>
              </w:rPr>
              <w:footnoteReference w:id="5"/>
            </w:r>
          </w:p>
          <w:p w14:paraId="24F4AE6C" w14:textId="77777777" w:rsidR="00A94A43" w:rsidRPr="0096660B" w:rsidRDefault="00A94A43" w:rsidP="00CF2347">
            <w:pPr>
              <w:rPr>
                <w:bCs/>
              </w:rPr>
            </w:pPr>
          </w:p>
        </w:tc>
        <w:tc>
          <w:tcPr>
            <w:tcW w:w="7371" w:type="dxa"/>
            <w:shd w:val="clear" w:color="auto" w:fill="FFFFFF" w:themeFill="background1"/>
          </w:tcPr>
          <w:p w14:paraId="59D4260C" w14:textId="77777777" w:rsidR="00A94A43" w:rsidRPr="0096660B" w:rsidRDefault="00A94A43" w:rsidP="00CF2347">
            <w:pPr>
              <w:rPr>
                <w:bCs/>
              </w:rPr>
            </w:pPr>
            <w:r w:rsidRPr="0096660B">
              <w:rPr>
                <w:bCs/>
              </w:rPr>
              <w:t>Yes</w:t>
            </w:r>
          </w:p>
          <w:p w14:paraId="3AC478C5" w14:textId="77777777" w:rsidR="00A94A43" w:rsidRPr="0096660B" w:rsidRDefault="00A94A43" w:rsidP="00CF2347">
            <w:pPr>
              <w:rPr>
                <w:bCs/>
              </w:rPr>
            </w:pPr>
            <w:r w:rsidRPr="0096660B">
              <w:rPr>
                <w:bCs/>
              </w:rPr>
              <w:t xml:space="preserve">/ </w:t>
            </w:r>
          </w:p>
          <w:p w14:paraId="1E59F250" w14:textId="77777777" w:rsidR="00A94A43" w:rsidRPr="0096660B" w:rsidRDefault="00A94A43" w:rsidP="00CF2347">
            <w:pPr>
              <w:rPr>
                <w:bCs/>
              </w:rPr>
            </w:pPr>
            <w:r w:rsidRPr="0096660B">
              <w:rPr>
                <w:bCs/>
              </w:rPr>
              <w:t>No</w:t>
            </w:r>
          </w:p>
          <w:p w14:paraId="7BB1AB3E" w14:textId="77777777" w:rsidR="00A94A43" w:rsidRPr="0096660B" w:rsidRDefault="00A94A43" w:rsidP="00CF2347">
            <w:pPr>
              <w:rPr>
                <w:bCs/>
              </w:rPr>
            </w:pPr>
          </w:p>
        </w:tc>
      </w:tr>
      <w:tr w:rsidR="00A94A43" w:rsidRPr="0096660B" w14:paraId="54F70ABC" w14:textId="77777777">
        <w:tc>
          <w:tcPr>
            <w:tcW w:w="3256" w:type="dxa"/>
            <w:shd w:val="clear" w:color="auto" w:fill="E2EFD9" w:themeFill="accent6" w:themeFillTint="33"/>
          </w:tcPr>
          <w:p w14:paraId="21AB02EC" w14:textId="65843142" w:rsidR="00A94A43" w:rsidRPr="0096660B" w:rsidRDefault="00A94A43" w:rsidP="00CF2347">
            <w:pPr>
              <w:rPr>
                <w:bCs/>
              </w:rPr>
            </w:pPr>
            <w:r w:rsidRPr="0096660B">
              <w:rPr>
                <w:bCs/>
              </w:rPr>
              <w:t>If you answered yes to the previous question, please select which of the following applies. If you answered no, please select N/A.</w:t>
            </w:r>
            <w:r w:rsidR="00D255F2" w:rsidRPr="0096660B">
              <w:rPr>
                <w:bCs/>
              </w:rPr>
              <w:t>*</w:t>
            </w:r>
          </w:p>
          <w:p w14:paraId="389BCD62" w14:textId="77777777" w:rsidR="00A94A43" w:rsidRPr="0096660B" w:rsidRDefault="00A94A43" w:rsidP="00CF2347">
            <w:pPr>
              <w:rPr>
                <w:bCs/>
              </w:rPr>
            </w:pPr>
          </w:p>
        </w:tc>
        <w:tc>
          <w:tcPr>
            <w:tcW w:w="7371" w:type="dxa"/>
            <w:shd w:val="clear" w:color="auto" w:fill="FFFFFF" w:themeFill="background1"/>
          </w:tcPr>
          <w:p w14:paraId="4C23048A" w14:textId="3F159C3D" w:rsidR="00A94A43" w:rsidRPr="0096660B" w:rsidRDefault="00A94A43" w:rsidP="00CF2347">
            <w:pPr>
              <w:rPr>
                <w:bCs/>
              </w:rPr>
            </w:pPr>
            <w:r w:rsidRPr="0096660B">
              <w:rPr>
                <w:bCs/>
              </w:rPr>
              <w:t xml:space="preserve">I will </w:t>
            </w:r>
            <w:r w:rsidR="00811D7F" w:rsidRPr="0096660B">
              <w:rPr>
                <w:bCs/>
              </w:rPr>
              <w:t xml:space="preserve">submit </w:t>
            </w:r>
            <w:r w:rsidRPr="0096660B">
              <w:rPr>
                <w:bCs/>
              </w:rPr>
              <w:t xml:space="preserve">my existing </w:t>
            </w:r>
            <w:proofErr w:type="spellStart"/>
            <w:r w:rsidR="00811D7F" w:rsidRPr="0096660B">
              <w:rPr>
                <w:bCs/>
              </w:rPr>
              <w:t>MyA</w:t>
            </w:r>
            <w:r w:rsidRPr="0096660B">
              <w:rPr>
                <w:bCs/>
              </w:rPr>
              <w:t>djustment</w:t>
            </w:r>
            <w:r w:rsidR="00811D7F" w:rsidRPr="0096660B">
              <w:rPr>
                <w:bCs/>
              </w:rPr>
              <w:t>s</w:t>
            </w:r>
            <w:proofErr w:type="spellEnd"/>
            <w:r w:rsidRPr="0096660B">
              <w:rPr>
                <w:bCs/>
              </w:rPr>
              <w:t xml:space="preserve"> plan with this form, and I do not plan to ask the Disability and Wellbeing Service to update this ready for my viva.</w:t>
            </w:r>
          </w:p>
          <w:p w14:paraId="7671F719" w14:textId="77777777" w:rsidR="00A94A43" w:rsidRPr="0096660B" w:rsidRDefault="00A94A43" w:rsidP="00CF2347">
            <w:pPr>
              <w:rPr>
                <w:bCs/>
              </w:rPr>
            </w:pPr>
            <w:r w:rsidRPr="0096660B">
              <w:rPr>
                <w:bCs/>
              </w:rPr>
              <w:t>/</w:t>
            </w:r>
          </w:p>
          <w:p w14:paraId="0D21798A" w14:textId="77777777" w:rsidR="00A94A43" w:rsidRPr="0096660B" w:rsidRDefault="00A94A43" w:rsidP="00CF2347">
            <w:pPr>
              <w:rPr>
                <w:bCs/>
              </w:rPr>
            </w:pPr>
            <w:r w:rsidRPr="0096660B">
              <w:rPr>
                <w:bCs/>
              </w:rPr>
              <w:t>I will attach my existing inclusion/adjustments plan, but I plan to ask the Disability and Wellbeing Service to update this ready for my viva.</w:t>
            </w:r>
          </w:p>
          <w:p w14:paraId="5840558F" w14:textId="77777777" w:rsidR="00A94A43" w:rsidRPr="0096660B" w:rsidRDefault="00A94A43" w:rsidP="00CF2347">
            <w:pPr>
              <w:rPr>
                <w:bCs/>
              </w:rPr>
            </w:pPr>
            <w:r w:rsidRPr="0096660B">
              <w:rPr>
                <w:bCs/>
              </w:rPr>
              <w:t>/</w:t>
            </w:r>
          </w:p>
          <w:p w14:paraId="371F3228" w14:textId="77777777" w:rsidR="00A94A43" w:rsidRPr="0096660B" w:rsidRDefault="00A94A43" w:rsidP="00CF2347">
            <w:pPr>
              <w:rPr>
                <w:bCs/>
              </w:rPr>
            </w:pPr>
            <w:r w:rsidRPr="0096660B">
              <w:rPr>
                <w:bCs/>
              </w:rPr>
              <w:t>I do not currently have an inclusion/adjustments plan, but I plan to ask the Disability and Wellbeing Service to produce one for me, ready for my viva.</w:t>
            </w:r>
          </w:p>
          <w:p w14:paraId="3E861ADA" w14:textId="77777777" w:rsidR="00B10341" w:rsidRPr="0096660B" w:rsidRDefault="00B10341" w:rsidP="00CF2347">
            <w:pPr>
              <w:rPr>
                <w:bCs/>
              </w:rPr>
            </w:pPr>
          </w:p>
          <w:p w14:paraId="42D3EEE4" w14:textId="77777777" w:rsidR="00A94A43" w:rsidRPr="0096660B" w:rsidRDefault="00A94A43" w:rsidP="00CF2347">
            <w:pPr>
              <w:rPr>
                <w:bCs/>
              </w:rPr>
            </w:pPr>
            <w:r w:rsidRPr="0096660B">
              <w:rPr>
                <w:bCs/>
              </w:rPr>
              <w:t>/</w:t>
            </w:r>
          </w:p>
          <w:p w14:paraId="7BDBDB5D" w14:textId="744E845C" w:rsidR="00F1513E" w:rsidRPr="0096660B" w:rsidRDefault="00B10341" w:rsidP="00CF2347">
            <w:pPr>
              <w:rPr>
                <w:bCs/>
              </w:rPr>
            </w:pPr>
            <w:r w:rsidRPr="0096660B">
              <w:rPr>
                <w:bCs/>
              </w:rPr>
              <w:t xml:space="preserve"> I have a short-term condition and I am not eligible for </w:t>
            </w:r>
            <w:proofErr w:type="spellStart"/>
            <w:proofErr w:type="gramStart"/>
            <w:r w:rsidRPr="0096660B">
              <w:rPr>
                <w:bCs/>
              </w:rPr>
              <w:t>MyAdjustments</w:t>
            </w:r>
            <w:proofErr w:type="spellEnd"/>
            <w:proofErr w:type="gramEnd"/>
          </w:p>
          <w:p w14:paraId="5A2E737A" w14:textId="23DCEB66" w:rsidR="00B10341" w:rsidRPr="0096660B" w:rsidRDefault="00B10341" w:rsidP="00CF2347">
            <w:pPr>
              <w:rPr>
                <w:bCs/>
              </w:rPr>
            </w:pPr>
            <w:r w:rsidRPr="0096660B">
              <w:rPr>
                <w:bCs/>
              </w:rPr>
              <w:t>/</w:t>
            </w:r>
          </w:p>
          <w:p w14:paraId="58CF1928" w14:textId="3D3E3A83" w:rsidR="00B10341" w:rsidRPr="0096660B" w:rsidRDefault="00B10341" w:rsidP="00CF2347">
            <w:pPr>
              <w:rPr>
                <w:bCs/>
              </w:rPr>
            </w:pPr>
            <w:r w:rsidRPr="0096660B">
              <w:rPr>
                <w:bCs/>
              </w:rPr>
              <w:t>Other</w:t>
            </w:r>
          </w:p>
          <w:p w14:paraId="746800E3" w14:textId="7DDBFF3E" w:rsidR="00DB6C57" w:rsidRPr="0096660B" w:rsidRDefault="00DB6C57" w:rsidP="00CF2347">
            <w:pPr>
              <w:rPr>
                <w:bCs/>
              </w:rPr>
            </w:pPr>
          </w:p>
        </w:tc>
      </w:tr>
      <w:tr w:rsidR="00382003" w:rsidRPr="0096660B" w14:paraId="534C2253" w14:textId="77777777">
        <w:tc>
          <w:tcPr>
            <w:tcW w:w="3256" w:type="dxa"/>
            <w:shd w:val="clear" w:color="auto" w:fill="E2EFD9" w:themeFill="accent6" w:themeFillTint="33"/>
          </w:tcPr>
          <w:p w14:paraId="65E70FA7" w14:textId="77777777" w:rsidR="00382003" w:rsidRPr="0096660B" w:rsidRDefault="00523BCD" w:rsidP="00CF2347">
            <w:pPr>
              <w:rPr>
                <w:bCs/>
              </w:rPr>
            </w:pPr>
            <w:r w:rsidRPr="0096660B">
              <w:rPr>
                <w:bCs/>
              </w:rPr>
              <w:t xml:space="preserve">If you hold a student visa: Are you interested </w:t>
            </w:r>
            <w:r w:rsidR="005C387C" w:rsidRPr="0096660B">
              <w:rPr>
                <w:bCs/>
              </w:rPr>
              <w:t xml:space="preserve">in applying for the Graduate Route post study </w:t>
            </w:r>
            <w:proofErr w:type="gramStart"/>
            <w:r w:rsidR="005C387C" w:rsidRPr="0096660B">
              <w:rPr>
                <w:bCs/>
              </w:rPr>
              <w:t>visa</w:t>
            </w:r>
            <w:proofErr w:type="gramEnd"/>
          </w:p>
          <w:p w14:paraId="5DB25751" w14:textId="77777777" w:rsidR="005C387C" w:rsidRPr="0096660B" w:rsidRDefault="005C387C" w:rsidP="00CF2347">
            <w:pPr>
              <w:rPr>
                <w:bCs/>
              </w:rPr>
            </w:pPr>
          </w:p>
          <w:p w14:paraId="6494C3BA" w14:textId="72CCE953" w:rsidR="005C387C" w:rsidRPr="0096660B" w:rsidRDefault="005C387C" w:rsidP="00CF2347">
            <w:pPr>
              <w:rPr>
                <w:bCs/>
              </w:rPr>
            </w:pPr>
            <w:r w:rsidRPr="0096660B">
              <w:rPr>
                <w:bCs/>
              </w:rPr>
              <w:t>(Please delete as appropriate)</w:t>
            </w:r>
          </w:p>
        </w:tc>
        <w:tc>
          <w:tcPr>
            <w:tcW w:w="7371" w:type="dxa"/>
            <w:shd w:val="clear" w:color="auto" w:fill="FFFFFF" w:themeFill="background1"/>
          </w:tcPr>
          <w:p w14:paraId="0194430F" w14:textId="77777777" w:rsidR="00382003" w:rsidRPr="0096660B" w:rsidRDefault="005C387C" w:rsidP="00CF2347">
            <w:pPr>
              <w:rPr>
                <w:bCs/>
              </w:rPr>
            </w:pPr>
            <w:r w:rsidRPr="0096660B">
              <w:rPr>
                <w:bCs/>
              </w:rPr>
              <w:t>Yes</w:t>
            </w:r>
          </w:p>
          <w:p w14:paraId="01744F24" w14:textId="77777777" w:rsidR="005C387C" w:rsidRPr="0096660B" w:rsidRDefault="005C387C" w:rsidP="00CF2347">
            <w:pPr>
              <w:rPr>
                <w:bCs/>
              </w:rPr>
            </w:pPr>
            <w:r w:rsidRPr="0096660B">
              <w:rPr>
                <w:bCs/>
              </w:rPr>
              <w:t>/</w:t>
            </w:r>
          </w:p>
          <w:p w14:paraId="3A25B2E1" w14:textId="35D42880" w:rsidR="005C387C" w:rsidRPr="0096660B" w:rsidRDefault="005C387C" w:rsidP="00CF2347">
            <w:pPr>
              <w:rPr>
                <w:bCs/>
              </w:rPr>
            </w:pPr>
            <w:r w:rsidRPr="0096660B">
              <w:rPr>
                <w:bCs/>
              </w:rPr>
              <w:t>No</w:t>
            </w:r>
          </w:p>
        </w:tc>
      </w:tr>
    </w:tbl>
    <w:p w14:paraId="6ECBDC8B" w14:textId="2A05CAF3" w:rsidR="00934930" w:rsidRPr="0096660B" w:rsidRDefault="00DB6C57" w:rsidP="00D377A0">
      <w:r w:rsidRPr="0096660B">
        <w:br w:type="page"/>
      </w:r>
    </w:p>
    <w:p w14:paraId="42F5CF10" w14:textId="77777777" w:rsidR="00934930" w:rsidRPr="0096660B" w:rsidRDefault="00934930" w:rsidP="00934930">
      <w:pPr>
        <w:rPr>
          <w:b/>
          <w:bCs/>
          <w:szCs w:val="24"/>
          <w:u w:val="single"/>
        </w:rPr>
      </w:pPr>
    </w:p>
    <w:p w14:paraId="420786D2" w14:textId="77777777" w:rsidR="00DB6C57" w:rsidRPr="0096660B" w:rsidRDefault="00DB6C57" w:rsidP="00CF2347">
      <w:pPr>
        <w:rPr>
          <w:b/>
          <w:bCs/>
          <w:szCs w:val="24"/>
          <w:u w:val="single"/>
        </w:rPr>
      </w:pPr>
    </w:p>
    <w:p w14:paraId="79816A54" w14:textId="22C34DB9" w:rsidR="009622F4" w:rsidRPr="0096660B" w:rsidRDefault="009622F4" w:rsidP="00CF2347">
      <w:pPr>
        <w:pStyle w:val="Heading1"/>
      </w:pPr>
      <w:bookmarkStart w:id="10" w:name="_Toc178583350"/>
      <w:r w:rsidRPr="0096660B">
        <w:t xml:space="preserve">Section </w:t>
      </w:r>
      <w:r w:rsidR="00CF6D8C" w:rsidRPr="0096660B">
        <w:t>3</w:t>
      </w:r>
      <w:r w:rsidRPr="0096660B">
        <w:t>: Candidate declaration</w:t>
      </w:r>
      <w:bookmarkEnd w:id="10"/>
      <w:r w:rsidRPr="0096660B">
        <w:t xml:space="preserve"> </w:t>
      </w:r>
    </w:p>
    <w:p w14:paraId="4AD64BDB" w14:textId="1A28F963" w:rsidR="009622F4" w:rsidRPr="0096660B" w:rsidRDefault="009622F4" w:rsidP="00CF2347">
      <w:pPr>
        <w:rPr>
          <w:bCs/>
        </w:rPr>
      </w:pPr>
    </w:p>
    <w:p w14:paraId="30F402DD" w14:textId="7A58202C" w:rsidR="009622F4" w:rsidRPr="0096660B" w:rsidRDefault="009622F4" w:rsidP="00CF2347">
      <w:pPr>
        <w:rPr>
          <w:rStyle w:val="Hyperlink"/>
          <w:bCs/>
        </w:rPr>
      </w:pPr>
      <w:r w:rsidRPr="0096660B">
        <w:rPr>
          <w:bCs/>
        </w:rPr>
        <w:t xml:space="preserve">Students will be examined in accordance with </w:t>
      </w:r>
      <w:r w:rsidR="00D51AA3" w:rsidRPr="0096660B">
        <w:rPr>
          <w:bCs/>
          <w:i/>
          <w:iCs/>
        </w:rPr>
        <w:t>R</w:t>
      </w:r>
      <w:r w:rsidRPr="0096660B">
        <w:rPr>
          <w:bCs/>
          <w:i/>
          <w:iCs/>
        </w:rPr>
        <w:t xml:space="preserve">egulations for </w:t>
      </w:r>
      <w:r w:rsidR="00D51AA3" w:rsidRPr="0096660B">
        <w:rPr>
          <w:bCs/>
          <w:i/>
          <w:iCs/>
        </w:rPr>
        <w:t>R</w:t>
      </w:r>
      <w:r w:rsidRPr="0096660B">
        <w:rPr>
          <w:bCs/>
          <w:i/>
          <w:iCs/>
        </w:rPr>
        <w:t xml:space="preserve">esearch </w:t>
      </w:r>
      <w:r w:rsidR="00D51AA3" w:rsidRPr="0096660B">
        <w:rPr>
          <w:bCs/>
          <w:i/>
          <w:iCs/>
        </w:rPr>
        <w:t>D</w:t>
      </w:r>
      <w:r w:rsidRPr="0096660B">
        <w:rPr>
          <w:bCs/>
          <w:i/>
          <w:iCs/>
        </w:rPr>
        <w:t>egrees</w:t>
      </w:r>
      <w:r w:rsidRPr="0096660B">
        <w:rPr>
          <w:bCs/>
        </w:rPr>
        <w:t xml:space="preserve">. These can be found in </w:t>
      </w:r>
      <w:hyperlink r:id="rId24" w:history="1">
        <w:r w:rsidRPr="0096660B">
          <w:rPr>
            <w:rStyle w:val="Hyperlink"/>
            <w:bCs/>
          </w:rPr>
          <w:t>the LSE Calendar</w:t>
        </w:r>
      </w:hyperlink>
      <w:r w:rsidR="00D51AA3" w:rsidRPr="0096660B">
        <w:rPr>
          <w:bCs/>
        </w:rPr>
        <w:t>.</w:t>
      </w:r>
    </w:p>
    <w:p w14:paraId="6FF81E6D" w14:textId="1CB42A1F" w:rsidR="009622F4" w:rsidRPr="0096660B" w:rsidRDefault="009622F4" w:rsidP="00CF2347">
      <w:pPr>
        <w:rPr>
          <w:rStyle w:val="Hyperlink"/>
          <w:bCs/>
        </w:rPr>
      </w:pPr>
    </w:p>
    <w:p w14:paraId="658A1B81" w14:textId="39C9FE49" w:rsidR="009622F4" w:rsidRPr="0096660B" w:rsidRDefault="009622F4" w:rsidP="00CF2347">
      <w:pPr>
        <w:rPr>
          <w:rStyle w:val="Hyperlink"/>
        </w:rPr>
      </w:pPr>
      <w:r w:rsidRPr="0096660B">
        <w:t xml:space="preserve">Students are required to read, understand and sign the declaration below, under ‘Candidate declaration’. Further information about LSE Theses Online is available </w:t>
      </w:r>
      <w:hyperlink r:id="rId25" w:history="1">
        <w:r w:rsidRPr="0096660B">
          <w:rPr>
            <w:rStyle w:val="Hyperlink"/>
          </w:rPr>
          <w:t>here</w:t>
        </w:r>
      </w:hyperlink>
      <w:r w:rsidRPr="0096660B">
        <w:rPr>
          <w:rStyle w:val="Hyperlink"/>
        </w:rPr>
        <w:t>.</w:t>
      </w:r>
    </w:p>
    <w:p w14:paraId="152D1C20" w14:textId="7E9CB6C9" w:rsidR="009622F4" w:rsidRPr="0096660B" w:rsidRDefault="009622F4" w:rsidP="00CF2347">
      <w:pPr>
        <w:rPr>
          <w:rStyle w:val="Hyperlink"/>
        </w:rPr>
      </w:pPr>
    </w:p>
    <w:p w14:paraId="60496B01" w14:textId="77777777" w:rsidR="009622F4" w:rsidRPr="0096660B" w:rsidRDefault="009622F4" w:rsidP="00CF2347">
      <w:pPr>
        <w:rPr>
          <w:rFonts w:eastAsia="Times New Roman"/>
          <w:lang w:eastAsia="en-GB"/>
        </w:rPr>
      </w:pPr>
      <w:r w:rsidRPr="0096660B">
        <w:rPr>
          <w:rFonts w:eastAsia="Times New Roman"/>
          <w:lang w:eastAsia="en-GB"/>
        </w:rPr>
        <w:t>By signing this form and authorising its submission to the PhD Academy, I certify the following.</w:t>
      </w:r>
      <w:r w:rsidRPr="0096660B">
        <w:rPr>
          <w:rFonts w:eastAsia="Times New Roman"/>
          <w:lang w:eastAsia="en-GB"/>
        </w:rPr>
        <w:br/>
      </w:r>
    </w:p>
    <w:p w14:paraId="7B9AEB30"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the thesis I have presented for examination for the MPhil/PhD degree of the London School of Economics and Political Science is solely my own work other than where I have clearly indicated that it is the work of others (in which case the extent of any work carried out jointly by me and any other person is clearly identified in it).</w:t>
      </w:r>
      <w:r w:rsidRPr="0096660B">
        <w:rPr>
          <w:rFonts w:eastAsia="Times New Roman"/>
          <w:i/>
          <w:iCs/>
          <w:lang w:eastAsia="en-GB"/>
        </w:rPr>
        <w:br/>
      </w:r>
    </w:p>
    <w:p w14:paraId="013D8AE0"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I consider the work submitted to be a complete thesis fit for examination.</w:t>
      </w:r>
      <w:r w:rsidRPr="0096660B">
        <w:rPr>
          <w:rFonts w:eastAsia="Times New Roman"/>
          <w:i/>
          <w:iCs/>
          <w:lang w:eastAsia="en-GB"/>
        </w:rPr>
        <w:br/>
      </w:r>
    </w:p>
    <w:p w14:paraId="31055F5C"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 xml:space="preserve">That if a degree is </w:t>
      </w:r>
      <w:proofErr w:type="gramStart"/>
      <w:r w:rsidRPr="0096660B">
        <w:rPr>
          <w:rFonts w:eastAsia="Times New Roman"/>
          <w:i/>
          <w:iCs/>
          <w:lang w:eastAsia="en-GB"/>
        </w:rPr>
        <w:t>awarded</w:t>
      </w:r>
      <w:proofErr w:type="gramEnd"/>
      <w:r w:rsidRPr="0096660B">
        <w:rPr>
          <w:rFonts w:eastAsia="Times New Roman"/>
          <w:i/>
          <w:iCs/>
          <w:lang w:eastAsia="en-GB"/>
        </w:rPr>
        <w:t xml:space="preserve"> I authorise an electronic copy of my thesis to be deposited in LSE Theses Online (in accordance with the published deposit agreement) held by the British Library of Political and Economic Science and that, except as provided for under the regulations for research degrees, it will be made available for public reference. </w:t>
      </w:r>
      <w:r w:rsidRPr="0096660B">
        <w:rPr>
          <w:rFonts w:eastAsia="Times New Roman"/>
          <w:i/>
          <w:iCs/>
          <w:lang w:eastAsia="en-GB"/>
        </w:rPr>
        <w:br/>
      </w:r>
    </w:p>
    <w:p w14:paraId="362817CD"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 xml:space="preserve">That I authorise the </w:t>
      </w:r>
      <w:proofErr w:type="gramStart"/>
      <w:r w:rsidRPr="0096660B">
        <w:rPr>
          <w:rFonts w:eastAsia="Times New Roman"/>
          <w:i/>
          <w:iCs/>
          <w:lang w:eastAsia="en-GB"/>
        </w:rPr>
        <w:t>School</w:t>
      </w:r>
      <w:proofErr w:type="gramEnd"/>
      <w:r w:rsidRPr="0096660B">
        <w:rPr>
          <w:rFonts w:eastAsia="Times New Roman"/>
          <w:i/>
          <w:iCs/>
          <w:lang w:eastAsia="en-GB"/>
        </w:rPr>
        <w:t xml:space="preserve"> to supply a copy of the abstract of my thesis for inclusion in any published list of theses offered for higher degrees in British universities or in any supplement thereto, or for consultation in any central file of abstracts of such theses.</w:t>
      </w:r>
    </w:p>
    <w:p w14:paraId="3B25EE79" w14:textId="77777777" w:rsidR="009622F4" w:rsidRPr="0096660B" w:rsidRDefault="009622F4" w:rsidP="00CF2347">
      <w:pPr>
        <w:ind w:left="818" w:right="1110" w:hanging="360"/>
        <w:rPr>
          <w:rFonts w:eastAsia="Times New Roman"/>
          <w:i/>
          <w:iCs/>
          <w:lang w:eastAsia="en-GB"/>
        </w:rPr>
      </w:pPr>
    </w:p>
    <w:p w14:paraId="393A75C5"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I will include the following statement at the beginning of my thesis:</w:t>
      </w:r>
    </w:p>
    <w:p w14:paraId="19739177" w14:textId="77777777" w:rsidR="00CE763D" w:rsidRPr="0096660B" w:rsidRDefault="00CE763D" w:rsidP="00CF2347">
      <w:pPr>
        <w:ind w:right="1110"/>
        <w:rPr>
          <w:rFonts w:eastAsia="Times New Roman"/>
          <w:i/>
          <w:iCs/>
          <w:lang w:eastAsia="en-GB"/>
        </w:rPr>
      </w:pPr>
    </w:p>
    <w:p w14:paraId="12C4C9EE" w14:textId="7219A113" w:rsidR="009622F4" w:rsidRPr="0096660B" w:rsidRDefault="1AD2F8B0" w:rsidP="00CF2347">
      <w:pPr>
        <w:numPr>
          <w:ilvl w:val="1"/>
          <w:numId w:val="8"/>
        </w:numPr>
        <w:ind w:left="1236" w:right="1110"/>
        <w:rPr>
          <w:rFonts w:eastAsia="Times New Roman"/>
          <w:i/>
          <w:iCs/>
          <w:lang w:eastAsia="en-GB"/>
        </w:rPr>
      </w:pPr>
      <w:r w:rsidRPr="0096660B">
        <w:rPr>
          <w:rFonts w:eastAsia="Times New Roman"/>
          <w:i/>
          <w:iCs/>
          <w:lang w:eastAsia="en-GB"/>
        </w:rPr>
        <w:t>The copyright of this thesis rests with the author. Quotation from it is permitted, provided that full acknowledgement is made. In accordance with the Regulations, I have deposited an electronic copy of it in LSE Theses Online held by the British Library of Political and Economic Science and have granted permission for my thesis to be made available for public reference. Otherwise, this thesis may not be reproduced without my prior written consent.</w:t>
      </w:r>
      <w:r w:rsidR="009622F4" w:rsidRPr="0096660B">
        <w:br/>
      </w:r>
    </w:p>
    <w:p w14:paraId="27296F55" w14:textId="3BFE4AA8" w:rsidR="009622F4" w:rsidRPr="0096660B" w:rsidRDefault="009622F4" w:rsidP="00CF6D8C">
      <w:pPr>
        <w:numPr>
          <w:ilvl w:val="0"/>
          <w:numId w:val="8"/>
        </w:numPr>
        <w:ind w:left="818" w:right="1110"/>
        <w:rPr>
          <w:rFonts w:eastAsia="Times New Roman"/>
          <w:i/>
          <w:iCs/>
          <w:lang w:eastAsia="en-GB"/>
        </w:rPr>
      </w:pPr>
      <w:r w:rsidRPr="0096660B">
        <w:rPr>
          <w:rFonts w:eastAsia="Times New Roman"/>
          <w:i/>
          <w:iCs/>
          <w:lang w:eastAsia="en-GB"/>
        </w:rPr>
        <w:t>That this authorisation does not, to the best of my belief, infringe the rights of any third party.</w:t>
      </w:r>
      <w:r w:rsidRPr="0096660B">
        <w:rPr>
          <w:rFonts w:eastAsia="Times New Roman"/>
          <w:i/>
          <w:iCs/>
          <w:lang w:eastAsia="en-GB"/>
        </w:rPr>
        <w:br/>
      </w:r>
      <w:r w:rsidRPr="0096660B">
        <w:rPr>
          <w:i/>
          <w:iCs/>
        </w:rPr>
        <w:br/>
      </w:r>
    </w:p>
    <w:p w14:paraId="5D1D41F1" w14:textId="2996F67D" w:rsidR="009622F4" w:rsidRPr="0096660B" w:rsidRDefault="009622F4" w:rsidP="00CF2347">
      <w:pPr>
        <w:numPr>
          <w:ilvl w:val="0"/>
          <w:numId w:val="8"/>
        </w:numPr>
        <w:ind w:left="818" w:right="1110"/>
        <w:rPr>
          <w:rStyle w:val="Hyperlink"/>
          <w:rFonts w:eastAsia="Times New Roman"/>
          <w:i/>
          <w:iCs/>
          <w:color w:val="auto"/>
          <w:u w:val="none"/>
          <w:lang w:eastAsia="en-GB"/>
        </w:rPr>
      </w:pPr>
      <w:r w:rsidRPr="0096660B">
        <w:rPr>
          <w:rFonts w:eastAsia="Times New Roman"/>
          <w:i/>
          <w:iCs/>
          <w:lang w:eastAsia="en-GB"/>
        </w:rPr>
        <w:t>That I understand that if my thesis is not approved by the examiners, this declaration will become void.</w:t>
      </w:r>
    </w:p>
    <w:p w14:paraId="5B6BB9A0" w14:textId="77777777" w:rsidR="000760AA" w:rsidRPr="0096660B" w:rsidRDefault="000760AA" w:rsidP="00CF2347"/>
    <w:p w14:paraId="306D6797" w14:textId="77777777" w:rsidR="000760AA" w:rsidRPr="0096660B" w:rsidRDefault="000760AA" w:rsidP="00CF2347"/>
    <w:tbl>
      <w:tblPr>
        <w:tblStyle w:val="TableGrid"/>
        <w:tblW w:w="10627" w:type="dxa"/>
        <w:tblInd w:w="0" w:type="dxa"/>
        <w:tblLook w:val="04A0" w:firstRow="1" w:lastRow="0" w:firstColumn="1" w:lastColumn="0" w:noHBand="0" w:noVBand="1"/>
      </w:tblPr>
      <w:tblGrid>
        <w:gridCol w:w="4390"/>
        <w:gridCol w:w="6237"/>
      </w:tblGrid>
      <w:tr w:rsidR="009622F4" w:rsidRPr="0096660B" w14:paraId="383F4E63" w14:textId="1980947A" w:rsidTr="00D377A0">
        <w:trPr>
          <w:trHeight w:val="1250"/>
        </w:trPr>
        <w:tc>
          <w:tcPr>
            <w:tcW w:w="4390" w:type="dxa"/>
            <w:shd w:val="clear" w:color="auto" w:fill="E2EFD9" w:themeFill="accent6" w:themeFillTint="33"/>
            <w:vAlign w:val="center"/>
          </w:tcPr>
          <w:p w14:paraId="48DAD2CD" w14:textId="0E89F5B8" w:rsidR="002969A8" w:rsidRPr="0096660B" w:rsidRDefault="009622F4" w:rsidP="00CF2347">
            <w:pPr>
              <w:rPr>
                <w:rFonts w:eastAsia="Times New Roman"/>
                <w:lang w:eastAsia="en-GB"/>
              </w:rPr>
            </w:pPr>
            <w:r w:rsidRPr="0096660B">
              <w:rPr>
                <w:rFonts w:eastAsia="Times New Roman"/>
                <w:lang w:eastAsia="en-GB"/>
              </w:rPr>
              <w:t>Student signature</w:t>
            </w:r>
            <w:r w:rsidR="00D255F2" w:rsidRPr="0096660B">
              <w:rPr>
                <w:rFonts w:eastAsia="Times New Roman"/>
                <w:lang w:eastAsia="en-GB"/>
              </w:rPr>
              <w:t>*</w:t>
            </w:r>
          </w:p>
          <w:p w14:paraId="5F4C87ED" w14:textId="77777777" w:rsidR="002969A8" w:rsidRPr="0096660B" w:rsidRDefault="002969A8" w:rsidP="00CF2347">
            <w:pPr>
              <w:rPr>
                <w:rFonts w:eastAsia="Times New Roman"/>
                <w:lang w:eastAsia="en-GB"/>
              </w:rPr>
            </w:pPr>
          </w:p>
          <w:p w14:paraId="42440260" w14:textId="7401FC4D" w:rsidR="009622F4" w:rsidRPr="0096660B" w:rsidRDefault="002969A8" w:rsidP="00CF2347">
            <w:pPr>
              <w:rPr>
                <w:rFonts w:eastAsia="Times New Roman"/>
                <w:i/>
                <w:iCs/>
                <w:lang w:eastAsia="en-GB"/>
              </w:rPr>
            </w:pPr>
            <w:r w:rsidRPr="0096660B">
              <w:rPr>
                <w:rFonts w:eastAsia="Times New Roman"/>
                <w:i/>
                <w:iCs/>
                <w:lang w:eastAsia="en-GB"/>
              </w:rPr>
              <w:t>W</w:t>
            </w:r>
            <w:r w:rsidR="009622F4" w:rsidRPr="0096660B">
              <w:rPr>
                <w:rFonts w:eastAsia="Times New Roman"/>
                <w:i/>
                <w:iCs/>
                <w:lang w:eastAsia="en-GB"/>
              </w:rPr>
              <w:t>et signature not required – e-signatures, including typed signatures, permitted</w:t>
            </w:r>
            <w:r w:rsidRPr="0096660B">
              <w:rPr>
                <w:rFonts w:eastAsia="Times New Roman"/>
                <w:i/>
                <w:iCs/>
                <w:lang w:eastAsia="en-GB"/>
              </w:rPr>
              <w:t>.</w:t>
            </w:r>
          </w:p>
          <w:p w14:paraId="461BEC26" w14:textId="77777777" w:rsidR="009622F4" w:rsidRPr="0096660B" w:rsidRDefault="009622F4" w:rsidP="00CF2347">
            <w:pPr>
              <w:rPr>
                <w:rFonts w:eastAsia="Times New Roman"/>
                <w:lang w:eastAsia="en-GB"/>
              </w:rPr>
            </w:pPr>
          </w:p>
        </w:tc>
        <w:tc>
          <w:tcPr>
            <w:tcW w:w="6237" w:type="dxa"/>
            <w:shd w:val="clear" w:color="auto" w:fill="auto"/>
          </w:tcPr>
          <w:p w14:paraId="74CCD453" w14:textId="77777777" w:rsidR="009622F4" w:rsidRPr="0096660B" w:rsidRDefault="009622F4" w:rsidP="00CF2347">
            <w:pPr>
              <w:rPr>
                <w:rFonts w:eastAsia="Times New Roman"/>
                <w:lang w:eastAsia="en-GB"/>
              </w:rPr>
            </w:pPr>
          </w:p>
        </w:tc>
      </w:tr>
      <w:tr w:rsidR="009622F4" w:rsidRPr="0096660B" w14:paraId="1187F577" w14:textId="40D63238" w:rsidTr="00D377A0">
        <w:tc>
          <w:tcPr>
            <w:tcW w:w="4390" w:type="dxa"/>
            <w:shd w:val="clear" w:color="auto" w:fill="E2EFD9" w:themeFill="accent6" w:themeFillTint="33"/>
            <w:vAlign w:val="center"/>
          </w:tcPr>
          <w:p w14:paraId="5135BC25" w14:textId="77777777" w:rsidR="009622F4" w:rsidRPr="0096660B" w:rsidRDefault="009622F4" w:rsidP="00CF2347">
            <w:pPr>
              <w:rPr>
                <w:rFonts w:eastAsia="Times New Roman"/>
                <w:lang w:eastAsia="en-GB"/>
              </w:rPr>
            </w:pPr>
          </w:p>
          <w:p w14:paraId="157FC67D" w14:textId="2F75461A" w:rsidR="009622F4" w:rsidRPr="0096660B" w:rsidRDefault="00D255F2" w:rsidP="00CF2347">
            <w:pPr>
              <w:rPr>
                <w:rFonts w:eastAsia="Times New Roman"/>
                <w:lang w:eastAsia="en-GB"/>
              </w:rPr>
            </w:pPr>
            <w:r w:rsidRPr="0096660B">
              <w:rPr>
                <w:rFonts w:eastAsia="Times New Roman"/>
                <w:lang w:eastAsia="en-GB"/>
              </w:rPr>
              <w:t xml:space="preserve">Signature date </w:t>
            </w:r>
            <w:r w:rsidR="009622F4" w:rsidRPr="0096660B">
              <w:rPr>
                <w:rFonts w:eastAsia="Times New Roman"/>
                <w:lang w:eastAsia="en-GB"/>
              </w:rPr>
              <w:t>(dd/mm/</w:t>
            </w:r>
            <w:proofErr w:type="spellStart"/>
            <w:proofErr w:type="gramStart"/>
            <w:r w:rsidR="009622F4" w:rsidRPr="0096660B">
              <w:rPr>
                <w:rFonts w:eastAsia="Times New Roman"/>
                <w:lang w:eastAsia="en-GB"/>
              </w:rPr>
              <w:t>yy</w:t>
            </w:r>
            <w:proofErr w:type="spellEnd"/>
            <w:r w:rsidR="009622F4" w:rsidRPr="0096660B">
              <w:rPr>
                <w:rFonts w:eastAsia="Times New Roman"/>
                <w:lang w:eastAsia="en-GB"/>
              </w:rPr>
              <w:t>)</w:t>
            </w:r>
            <w:r w:rsidRPr="0096660B">
              <w:rPr>
                <w:rFonts w:eastAsia="Times New Roman"/>
                <w:lang w:eastAsia="en-GB"/>
              </w:rPr>
              <w:t>*</w:t>
            </w:r>
            <w:proofErr w:type="gramEnd"/>
          </w:p>
          <w:p w14:paraId="61EE643A" w14:textId="77777777" w:rsidR="009622F4" w:rsidRPr="0096660B" w:rsidRDefault="009622F4" w:rsidP="00CF2347">
            <w:pPr>
              <w:rPr>
                <w:rFonts w:eastAsia="Times New Roman"/>
                <w:lang w:eastAsia="en-GB"/>
              </w:rPr>
            </w:pPr>
          </w:p>
        </w:tc>
        <w:tc>
          <w:tcPr>
            <w:tcW w:w="6237" w:type="dxa"/>
            <w:shd w:val="clear" w:color="auto" w:fill="auto"/>
          </w:tcPr>
          <w:p w14:paraId="74515B38" w14:textId="77777777" w:rsidR="009622F4" w:rsidRPr="0096660B" w:rsidRDefault="009622F4" w:rsidP="00CF2347">
            <w:pPr>
              <w:rPr>
                <w:rFonts w:eastAsia="Times New Roman"/>
                <w:lang w:eastAsia="en-GB"/>
              </w:rPr>
            </w:pPr>
          </w:p>
        </w:tc>
      </w:tr>
    </w:tbl>
    <w:p w14:paraId="5D14EC36" w14:textId="77777777" w:rsidR="00073EDF" w:rsidRPr="0096660B" w:rsidRDefault="00073EDF" w:rsidP="00CF2347"/>
    <w:p w14:paraId="06F23B64" w14:textId="77777777" w:rsidR="002969A8" w:rsidRPr="0096660B" w:rsidRDefault="002969A8" w:rsidP="00CF2347"/>
    <w:p w14:paraId="2D0EB710" w14:textId="7AE43B4C" w:rsidR="00B7238C" w:rsidRPr="0096660B" w:rsidRDefault="00B7238C" w:rsidP="00CF2347"/>
    <w:p w14:paraId="7D25758D" w14:textId="6AA430D5" w:rsidR="00970962" w:rsidRPr="0096660B" w:rsidRDefault="00970962" w:rsidP="00D377A0">
      <w:pPr>
        <w:pStyle w:val="Heading1"/>
      </w:pPr>
      <w:bookmarkStart w:id="11" w:name="_Toc178583351"/>
      <w:bookmarkStart w:id="12" w:name="_Toc142108899"/>
      <w:r w:rsidRPr="0096660B">
        <w:rPr>
          <w:lang w:eastAsia="zh-CN" w:bidi="ur-PK"/>
        </w:rPr>
        <w:t>Submitting this form</w:t>
      </w:r>
      <w:bookmarkEnd w:id="11"/>
    </w:p>
    <w:p w14:paraId="3DD8B718" w14:textId="77777777" w:rsidR="00970962" w:rsidRPr="0096660B" w:rsidRDefault="00970962" w:rsidP="00D377A0">
      <w:pPr>
        <w:pStyle w:val="Heading1"/>
      </w:pPr>
    </w:p>
    <w:p w14:paraId="5B0056B0" w14:textId="68896171" w:rsidR="00F360FD" w:rsidRPr="0096660B" w:rsidRDefault="00C16A13" w:rsidP="00CF2347">
      <w:pPr>
        <w:rPr>
          <w:b/>
          <w:bCs/>
          <w:sz w:val="26"/>
          <w:szCs w:val="26"/>
        </w:rPr>
      </w:pPr>
      <w:r w:rsidRPr="0096660B">
        <w:rPr>
          <w:bCs/>
        </w:rPr>
        <w:t xml:space="preserve">When complete, please submit this form by email to </w:t>
      </w:r>
      <w:hyperlink r:id="rId26" w:history="1">
        <w:r w:rsidRPr="0096660B">
          <w:rPr>
            <w:rStyle w:val="Hyperlink"/>
            <w:bCs/>
          </w:rPr>
          <w:t>phdacademy@lse.ac.uk</w:t>
        </w:r>
      </w:hyperlink>
      <w:r w:rsidRPr="0096660B">
        <w:rPr>
          <w:bCs/>
        </w:rPr>
        <w:t>.</w:t>
      </w:r>
      <w:r w:rsidR="00F360FD" w:rsidRPr="0096660B">
        <w:br w:type="page"/>
      </w:r>
    </w:p>
    <w:p w14:paraId="223F908B" w14:textId="1E3E66F4" w:rsidR="00EC4EB4" w:rsidRPr="0096660B" w:rsidRDefault="00162954" w:rsidP="00CF2347">
      <w:pPr>
        <w:pStyle w:val="Heading2"/>
      </w:pPr>
      <w:bookmarkStart w:id="13" w:name="_Toc142306844"/>
      <w:bookmarkStart w:id="14" w:name="_Toc178583352"/>
      <w:r w:rsidRPr="0096660B">
        <w:lastRenderedPageBreak/>
        <w:t>Version log</w:t>
      </w:r>
      <w:bookmarkEnd w:id="12"/>
      <w:bookmarkEnd w:id="13"/>
      <w:bookmarkEnd w:id="14"/>
    </w:p>
    <w:p w14:paraId="0A599500" w14:textId="77777777" w:rsidR="00EC4EB4" w:rsidRPr="0096660B"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96660B" w14:paraId="7C6A2C48" w14:textId="77777777" w:rsidTr="00A21C15">
        <w:tc>
          <w:tcPr>
            <w:tcW w:w="2906" w:type="dxa"/>
            <w:shd w:val="clear" w:color="auto" w:fill="auto"/>
          </w:tcPr>
          <w:p w14:paraId="2B493EF6" w14:textId="67C240DF" w:rsidR="00E313B1" w:rsidRPr="0096660B" w:rsidRDefault="00E313B1" w:rsidP="00CF2347">
            <w:r w:rsidRPr="0096660B">
              <w:t>Review interval</w:t>
            </w:r>
          </w:p>
        </w:tc>
        <w:tc>
          <w:tcPr>
            <w:tcW w:w="2734" w:type="dxa"/>
            <w:shd w:val="clear" w:color="auto" w:fill="auto"/>
          </w:tcPr>
          <w:p w14:paraId="340121EF" w14:textId="77777777" w:rsidR="00E313B1" w:rsidRPr="0096660B" w:rsidRDefault="00E313B1" w:rsidP="00CF2347">
            <w:r w:rsidRPr="0096660B">
              <w:t>New review start date</w:t>
            </w:r>
          </w:p>
        </w:tc>
        <w:tc>
          <w:tcPr>
            <w:tcW w:w="4703" w:type="dxa"/>
            <w:shd w:val="clear" w:color="auto" w:fill="auto"/>
          </w:tcPr>
          <w:p w14:paraId="2A7F9B01" w14:textId="77777777" w:rsidR="00E313B1" w:rsidRPr="0096660B" w:rsidRDefault="00E313B1" w:rsidP="00CF2347">
            <w:r w:rsidRPr="0096660B">
              <w:t>New review due by</w:t>
            </w:r>
          </w:p>
        </w:tc>
      </w:tr>
      <w:tr w:rsidR="00E313B1" w:rsidRPr="0096660B" w14:paraId="48B4DA33" w14:textId="77777777" w:rsidTr="00A21C15">
        <w:tc>
          <w:tcPr>
            <w:tcW w:w="2906" w:type="dxa"/>
            <w:shd w:val="clear" w:color="auto" w:fill="auto"/>
          </w:tcPr>
          <w:p w14:paraId="1031CBD5" w14:textId="5EA6B977" w:rsidR="00E313B1" w:rsidRPr="0096660B" w:rsidRDefault="001A4CAB" w:rsidP="00CF2347">
            <w:r w:rsidRPr="0096660B">
              <w:t>Yearly</w:t>
            </w:r>
          </w:p>
        </w:tc>
        <w:tc>
          <w:tcPr>
            <w:tcW w:w="2734" w:type="dxa"/>
            <w:shd w:val="clear" w:color="auto" w:fill="auto"/>
          </w:tcPr>
          <w:p w14:paraId="61655FA7" w14:textId="121168A7" w:rsidR="00E313B1" w:rsidRPr="0096660B" w:rsidRDefault="00317070" w:rsidP="00CF2347">
            <w:r w:rsidRPr="0096660B">
              <w:t>TBC</w:t>
            </w:r>
          </w:p>
        </w:tc>
        <w:tc>
          <w:tcPr>
            <w:tcW w:w="4703" w:type="dxa"/>
            <w:shd w:val="clear" w:color="auto" w:fill="auto"/>
          </w:tcPr>
          <w:p w14:paraId="09136921" w14:textId="3EAC9546" w:rsidR="00E313B1" w:rsidRPr="0096660B" w:rsidRDefault="00317070" w:rsidP="00CF2347">
            <w:r w:rsidRPr="0096660B">
              <w:t>TBC</w:t>
            </w:r>
          </w:p>
        </w:tc>
      </w:tr>
    </w:tbl>
    <w:p w14:paraId="5D23ADBE" w14:textId="77777777" w:rsidR="00E313B1" w:rsidRPr="0096660B" w:rsidRDefault="00E313B1" w:rsidP="00CF2347"/>
    <w:p w14:paraId="3CCD3C59" w14:textId="77777777" w:rsidR="00E313B1" w:rsidRPr="0096660B" w:rsidRDefault="00E313B1" w:rsidP="00CF2347">
      <w:r w:rsidRPr="0096660B">
        <w:t>Version history</w:t>
      </w:r>
    </w:p>
    <w:p w14:paraId="2890F282" w14:textId="77777777" w:rsidR="00E313B1" w:rsidRPr="0096660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334"/>
        <w:gridCol w:w="6330"/>
      </w:tblGrid>
      <w:tr w:rsidR="00E313B1" w:rsidRPr="0096660B" w14:paraId="7B2602CE" w14:textId="77777777" w:rsidTr="00A21C15">
        <w:tc>
          <w:tcPr>
            <w:tcW w:w="1334" w:type="dxa"/>
            <w:shd w:val="clear" w:color="auto" w:fill="auto"/>
          </w:tcPr>
          <w:p w14:paraId="5BB42656" w14:textId="77777777" w:rsidR="00E313B1" w:rsidRPr="0096660B" w:rsidRDefault="00E313B1" w:rsidP="00CF2347">
            <w:r w:rsidRPr="0096660B">
              <w:t>Version</w:t>
            </w:r>
          </w:p>
        </w:tc>
        <w:tc>
          <w:tcPr>
            <w:tcW w:w="1345" w:type="dxa"/>
            <w:shd w:val="clear" w:color="auto" w:fill="auto"/>
          </w:tcPr>
          <w:p w14:paraId="292FAB87" w14:textId="77777777" w:rsidR="00E313B1" w:rsidRPr="0096660B" w:rsidRDefault="00E313B1" w:rsidP="00CF2347">
            <w:r w:rsidRPr="0096660B">
              <w:t>Publication date</w:t>
            </w:r>
          </w:p>
        </w:tc>
        <w:tc>
          <w:tcPr>
            <w:tcW w:w="1334" w:type="dxa"/>
            <w:shd w:val="clear" w:color="auto" w:fill="auto"/>
          </w:tcPr>
          <w:p w14:paraId="24D41E4E" w14:textId="77777777" w:rsidR="00E313B1" w:rsidRPr="0096660B" w:rsidRDefault="00E313B1" w:rsidP="00CF2347">
            <w:r w:rsidRPr="0096660B">
              <w:t>Approved by</w:t>
            </w:r>
          </w:p>
        </w:tc>
        <w:tc>
          <w:tcPr>
            <w:tcW w:w="6330" w:type="dxa"/>
            <w:shd w:val="clear" w:color="auto" w:fill="auto"/>
          </w:tcPr>
          <w:p w14:paraId="789B5C04" w14:textId="77777777" w:rsidR="00E313B1" w:rsidRPr="0096660B" w:rsidRDefault="00E313B1" w:rsidP="00CF2347">
            <w:r w:rsidRPr="0096660B">
              <w:t>Notes</w:t>
            </w:r>
          </w:p>
        </w:tc>
      </w:tr>
      <w:tr w:rsidR="001A4CAB" w:rsidRPr="0096660B" w14:paraId="435EACD9" w14:textId="77777777" w:rsidTr="00A21C15">
        <w:tc>
          <w:tcPr>
            <w:tcW w:w="1334" w:type="dxa"/>
            <w:shd w:val="clear" w:color="auto" w:fill="auto"/>
          </w:tcPr>
          <w:p w14:paraId="2BBD79E6" w14:textId="3C603C9E" w:rsidR="001A4CAB" w:rsidRPr="0096660B" w:rsidRDefault="0079309D" w:rsidP="00CF2347">
            <w:r>
              <w:t>23-24.01</w:t>
            </w:r>
          </w:p>
        </w:tc>
        <w:tc>
          <w:tcPr>
            <w:tcW w:w="1345" w:type="dxa"/>
            <w:shd w:val="clear" w:color="auto" w:fill="auto"/>
          </w:tcPr>
          <w:p w14:paraId="1EFA3816" w14:textId="005EB529" w:rsidR="001A4CAB" w:rsidRPr="0096660B" w:rsidRDefault="0079309D" w:rsidP="00CF2347">
            <w:r>
              <w:t>Unknown</w:t>
            </w:r>
          </w:p>
        </w:tc>
        <w:tc>
          <w:tcPr>
            <w:tcW w:w="1334" w:type="dxa"/>
            <w:shd w:val="clear" w:color="auto" w:fill="auto"/>
          </w:tcPr>
          <w:p w14:paraId="00465B12" w14:textId="0BD9A031" w:rsidR="001A4CAB" w:rsidRPr="0096660B" w:rsidRDefault="0079309D" w:rsidP="00CF2347">
            <w:r>
              <w:t>PhD Academy Assistant Director</w:t>
            </w:r>
          </w:p>
        </w:tc>
        <w:tc>
          <w:tcPr>
            <w:tcW w:w="6330" w:type="dxa"/>
            <w:shd w:val="clear" w:color="auto" w:fill="auto"/>
          </w:tcPr>
          <w:p w14:paraId="2620620F" w14:textId="654A49EE" w:rsidR="001A4CAB" w:rsidRPr="0096660B" w:rsidRDefault="0079309D" w:rsidP="00CF2347">
            <w:r>
              <w:t>Extant version</w:t>
            </w:r>
          </w:p>
        </w:tc>
      </w:tr>
      <w:tr w:rsidR="00860423" w:rsidRPr="0096660B" w14:paraId="0CD8E5C2" w14:textId="77777777" w:rsidTr="00A21C15">
        <w:tc>
          <w:tcPr>
            <w:tcW w:w="1334" w:type="dxa"/>
            <w:shd w:val="clear" w:color="auto" w:fill="auto"/>
          </w:tcPr>
          <w:p w14:paraId="4DB3653D" w14:textId="28949E05" w:rsidR="00860423" w:rsidRPr="0096660B" w:rsidRDefault="00860423" w:rsidP="00860423">
            <w:r w:rsidRPr="0096660B">
              <w:t>24-25.01</w:t>
            </w:r>
          </w:p>
        </w:tc>
        <w:tc>
          <w:tcPr>
            <w:tcW w:w="1345" w:type="dxa"/>
            <w:shd w:val="clear" w:color="auto" w:fill="auto"/>
          </w:tcPr>
          <w:p w14:paraId="763FA2DC" w14:textId="687EE25B" w:rsidR="00860423" w:rsidRDefault="00860423" w:rsidP="00860423">
            <w:r>
              <w:t>30/09/24</w:t>
            </w:r>
          </w:p>
        </w:tc>
        <w:tc>
          <w:tcPr>
            <w:tcW w:w="1334" w:type="dxa"/>
            <w:shd w:val="clear" w:color="auto" w:fill="auto"/>
          </w:tcPr>
          <w:p w14:paraId="0257B9A0" w14:textId="66BEB444" w:rsidR="00860423" w:rsidRDefault="00860423" w:rsidP="00860423">
            <w:r>
              <w:t>PhD Academy Assistant Manager (Casework and Records)</w:t>
            </w:r>
          </w:p>
        </w:tc>
        <w:tc>
          <w:tcPr>
            <w:tcW w:w="6330" w:type="dxa"/>
            <w:shd w:val="clear" w:color="auto" w:fill="auto"/>
          </w:tcPr>
          <w:p w14:paraId="7A78F195" w14:textId="3D169488" w:rsidR="00860423" w:rsidRDefault="00860423" w:rsidP="00860423">
            <w:r>
              <w:t xml:space="preserve">Transfer to </w:t>
            </w:r>
            <w:r w:rsidRPr="0096660B">
              <w:t>Change in style to reflect new PhD Academy ‘house style’ for all published documents. Introduction of disclosure requirements for connections between examination participants and co-authors.</w:t>
            </w:r>
          </w:p>
        </w:tc>
      </w:tr>
    </w:tbl>
    <w:p w14:paraId="6CAD7D78" w14:textId="77777777" w:rsidR="00E313B1" w:rsidRPr="0096660B" w:rsidRDefault="00E313B1" w:rsidP="00CF2347"/>
    <w:p w14:paraId="56B3512A" w14:textId="77777777" w:rsidR="00E313B1" w:rsidRPr="0096660B" w:rsidRDefault="00E313B1" w:rsidP="00CF2347">
      <w:r w:rsidRPr="0096660B">
        <w:t>Contacts</w:t>
      </w:r>
      <w:r w:rsidRPr="0096660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96660B" w14:paraId="708792C5" w14:textId="77777777" w:rsidTr="00A21C15">
        <w:tc>
          <w:tcPr>
            <w:tcW w:w="2495" w:type="dxa"/>
            <w:shd w:val="clear" w:color="auto" w:fill="auto"/>
          </w:tcPr>
          <w:p w14:paraId="383D99BE" w14:textId="77777777" w:rsidR="00E313B1" w:rsidRPr="0096660B" w:rsidRDefault="00E313B1" w:rsidP="00CF2347">
            <w:r w:rsidRPr="0096660B">
              <w:t>Query type</w:t>
            </w:r>
          </w:p>
        </w:tc>
        <w:tc>
          <w:tcPr>
            <w:tcW w:w="3511" w:type="dxa"/>
            <w:shd w:val="clear" w:color="auto" w:fill="auto"/>
          </w:tcPr>
          <w:p w14:paraId="2E3FCD90" w14:textId="77777777" w:rsidR="00E313B1" w:rsidRPr="0096660B" w:rsidRDefault="00E313B1" w:rsidP="00CF2347">
            <w:r w:rsidRPr="0096660B">
              <w:t>Contact</w:t>
            </w:r>
          </w:p>
        </w:tc>
        <w:tc>
          <w:tcPr>
            <w:tcW w:w="4337" w:type="dxa"/>
            <w:shd w:val="clear" w:color="auto" w:fill="auto"/>
          </w:tcPr>
          <w:p w14:paraId="60BDE859" w14:textId="77777777" w:rsidR="00E313B1" w:rsidRPr="0096660B" w:rsidRDefault="00E313B1" w:rsidP="00CF2347">
            <w:r w:rsidRPr="0096660B">
              <w:t>Email</w:t>
            </w:r>
          </w:p>
        </w:tc>
      </w:tr>
      <w:tr w:rsidR="001E0379" w:rsidRPr="0096660B" w14:paraId="5B183081" w14:textId="77777777" w:rsidTr="00A21C15">
        <w:tc>
          <w:tcPr>
            <w:tcW w:w="2495" w:type="dxa"/>
            <w:shd w:val="clear" w:color="auto" w:fill="auto"/>
          </w:tcPr>
          <w:p w14:paraId="1C1673C0" w14:textId="124739DB" w:rsidR="00E313B1" w:rsidRPr="0096660B" w:rsidRDefault="00E313B1" w:rsidP="00CF2347">
            <w:r w:rsidRPr="0096660B">
              <w:t>Operational</w:t>
            </w:r>
          </w:p>
        </w:tc>
        <w:tc>
          <w:tcPr>
            <w:tcW w:w="3511" w:type="dxa"/>
            <w:shd w:val="clear" w:color="auto" w:fill="auto"/>
          </w:tcPr>
          <w:p w14:paraId="24633AAF" w14:textId="1EA88BFA" w:rsidR="00E313B1" w:rsidRPr="0096660B" w:rsidRDefault="00E313B1" w:rsidP="00CF2347">
            <w:r w:rsidRPr="0096660B">
              <w:t>PhD Academy,</w:t>
            </w:r>
            <w:r w:rsidR="003264E8" w:rsidRPr="0096660B">
              <w:t xml:space="preserve"> Research Degrees Management </w:t>
            </w:r>
            <w:r w:rsidRPr="0096660B">
              <w:t>Team</w:t>
            </w:r>
          </w:p>
        </w:tc>
        <w:tc>
          <w:tcPr>
            <w:tcW w:w="4337" w:type="dxa"/>
            <w:shd w:val="clear" w:color="auto" w:fill="auto"/>
          </w:tcPr>
          <w:p w14:paraId="0DCF0C51" w14:textId="683CA06C" w:rsidR="00E313B1" w:rsidRPr="0096660B" w:rsidRDefault="000720BF" w:rsidP="00CF2347">
            <w:hyperlink r:id="rId27" w:history="1">
              <w:r w:rsidR="001E0379" w:rsidRPr="0096660B">
                <w:rPr>
                  <w:rStyle w:val="Hyperlink"/>
                </w:rPr>
                <w:t>phdacademy@lse.ac.uk</w:t>
              </w:r>
            </w:hyperlink>
          </w:p>
        </w:tc>
      </w:tr>
      <w:tr w:rsidR="001E0379" w:rsidRPr="0096660B" w14:paraId="5FD5E27A" w14:textId="77777777" w:rsidTr="00A21C15">
        <w:tc>
          <w:tcPr>
            <w:tcW w:w="2495" w:type="dxa"/>
            <w:shd w:val="clear" w:color="auto" w:fill="auto"/>
          </w:tcPr>
          <w:p w14:paraId="4A099DBA" w14:textId="609FE83A" w:rsidR="00E313B1" w:rsidRPr="0096660B" w:rsidRDefault="00357ADD" w:rsidP="00CF2347">
            <w:r w:rsidRPr="0096660B">
              <w:t>P</w:t>
            </w:r>
            <w:r w:rsidR="00E313B1" w:rsidRPr="0096660B">
              <w:t>olicy</w:t>
            </w:r>
          </w:p>
        </w:tc>
        <w:tc>
          <w:tcPr>
            <w:tcW w:w="3511" w:type="dxa"/>
            <w:shd w:val="clear" w:color="auto" w:fill="auto"/>
          </w:tcPr>
          <w:p w14:paraId="6DF4D2BE" w14:textId="08E1E292" w:rsidR="00E313B1" w:rsidRPr="0096660B" w:rsidRDefault="001D31EC" w:rsidP="00CF2347">
            <w:r w:rsidRPr="0096660B">
              <w:t>PhD Academy Assistant Manager (Casework and Records)</w:t>
            </w:r>
          </w:p>
        </w:tc>
        <w:tc>
          <w:tcPr>
            <w:tcW w:w="4337" w:type="dxa"/>
            <w:shd w:val="clear" w:color="auto" w:fill="auto"/>
          </w:tcPr>
          <w:p w14:paraId="6445AB9F" w14:textId="66928F63" w:rsidR="00E313B1" w:rsidRPr="0096660B" w:rsidRDefault="000720BF" w:rsidP="00CF2347">
            <w:hyperlink r:id="rId28" w:history="1">
              <w:r w:rsidR="003264E8" w:rsidRPr="0096660B">
                <w:rPr>
                  <w:rStyle w:val="Hyperlink"/>
                </w:rPr>
                <w:t>phdacademy@lse.ac.uk</w:t>
              </w:r>
            </w:hyperlink>
          </w:p>
        </w:tc>
      </w:tr>
    </w:tbl>
    <w:p w14:paraId="2B5E5BDB" w14:textId="77777777" w:rsidR="00E313B1" w:rsidRPr="0096660B" w:rsidRDefault="00E313B1" w:rsidP="00CF2347"/>
    <w:p w14:paraId="734FC0C9" w14:textId="77777777" w:rsidR="00AE361B" w:rsidRPr="0096660B" w:rsidRDefault="00AE361B" w:rsidP="00CF2347">
      <w:r w:rsidRPr="0096660B">
        <w:t>Feedback</w:t>
      </w:r>
    </w:p>
    <w:tbl>
      <w:tblPr>
        <w:tblStyle w:val="TableGrid"/>
        <w:tblW w:w="10343" w:type="dxa"/>
        <w:tblInd w:w="0" w:type="dxa"/>
        <w:tblLook w:val="04A0" w:firstRow="1" w:lastRow="0" w:firstColumn="1" w:lastColumn="0" w:noHBand="0" w:noVBand="1"/>
      </w:tblPr>
      <w:tblGrid>
        <w:gridCol w:w="2689"/>
        <w:gridCol w:w="7654"/>
      </w:tblGrid>
      <w:tr w:rsidR="00AE361B" w:rsidRPr="0096660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Pr="0096660B" w:rsidRDefault="00AE361B" w:rsidP="00CF2347">
            <w:r w:rsidRPr="0096660B">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Pr="0096660B" w:rsidRDefault="00AE361B" w:rsidP="00CF2347">
            <w:r w:rsidRPr="0096660B">
              <w:t>Mechanism access details</w:t>
            </w:r>
          </w:p>
        </w:tc>
      </w:tr>
      <w:tr w:rsidR="00AE361B" w:rsidRPr="0096660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Pr="0096660B" w:rsidRDefault="003264E8" w:rsidP="00CF2347">
            <w:r w:rsidRPr="0096660B">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Pr="0096660B" w:rsidRDefault="000720BF" w:rsidP="00CF2347">
            <w:hyperlink r:id="rId29" w:history="1">
              <w:r w:rsidR="003264E8" w:rsidRPr="0096660B">
                <w:rPr>
                  <w:rStyle w:val="Hyperlink"/>
                </w:rPr>
                <w:t>phdacademy@lse.ac.uk</w:t>
              </w:r>
            </w:hyperlink>
            <w:r w:rsidR="003264E8" w:rsidRPr="0096660B">
              <w:t xml:space="preserve"> </w:t>
            </w:r>
          </w:p>
        </w:tc>
      </w:tr>
    </w:tbl>
    <w:p w14:paraId="64AD3C5A" w14:textId="77777777" w:rsidR="00AE361B" w:rsidRPr="0096660B" w:rsidRDefault="00AE361B" w:rsidP="00CF2347"/>
    <w:p w14:paraId="5DF6ABDC" w14:textId="77777777" w:rsidR="00E313B1" w:rsidRPr="0096660B" w:rsidRDefault="00E313B1" w:rsidP="00CF2347">
      <w:r w:rsidRPr="0096660B">
        <w:t>Communications and Training</w:t>
      </w:r>
    </w:p>
    <w:p w14:paraId="5B2C05D0" w14:textId="77777777" w:rsidR="00E313B1" w:rsidRPr="0096660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96660B" w14:paraId="457EB996" w14:textId="77777777" w:rsidTr="00A21C15">
        <w:tc>
          <w:tcPr>
            <w:tcW w:w="3201" w:type="dxa"/>
            <w:shd w:val="clear" w:color="auto" w:fill="auto"/>
          </w:tcPr>
          <w:p w14:paraId="42E7F62C" w14:textId="77777777" w:rsidR="00E313B1" w:rsidRPr="0096660B" w:rsidRDefault="00E313B1" w:rsidP="00CF2347">
            <w:r w:rsidRPr="0096660B">
              <w:t>Query</w:t>
            </w:r>
          </w:p>
        </w:tc>
        <w:tc>
          <w:tcPr>
            <w:tcW w:w="2866" w:type="dxa"/>
            <w:shd w:val="clear" w:color="auto" w:fill="auto"/>
          </w:tcPr>
          <w:p w14:paraId="57DBC841" w14:textId="77777777" w:rsidR="00E313B1" w:rsidRPr="0096660B" w:rsidRDefault="00E313B1" w:rsidP="00CF2347">
            <w:r w:rsidRPr="0096660B">
              <w:t>Answer</w:t>
            </w:r>
          </w:p>
        </w:tc>
        <w:tc>
          <w:tcPr>
            <w:tcW w:w="4276" w:type="dxa"/>
            <w:shd w:val="clear" w:color="auto" w:fill="auto"/>
          </w:tcPr>
          <w:p w14:paraId="259E5063" w14:textId="77777777" w:rsidR="00E313B1" w:rsidRPr="0096660B" w:rsidRDefault="00E313B1" w:rsidP="00CF2347">
            <w:r w:rsidRPr="0096660B">
              <w:t>Notes</w:t>
            </w:r>
          </w:p>
        </w:tc>
      </w:tr>
      <w:tr w:rsidR="00E313B1" w:rsidRPr="0096660B" w14:paraId="6694F440" w14:textId="77777777" w:rsidTr="00A21C15">
        <w:tc>
          <w:tcPr>
            <w:tcW w:w="3201" w:type="dxa"/>
            <w:shd w:val="clear" w:color="auto" w:fill="auto"/>
          </w:tcPr>
          <w:p w14:paraId="29A27E3E" w14:textId="77777777" w:rsidR="00E313B1" w:rsidRPr="0096660B" w:rsidRDefault="00E313B1" w:rsidP="00CF2347">
            <w:r w:rsidRPr="0096660B">
              <w:t>Will this document be publicised through internal communications?</w:t>
            </w:r>
          </w:p>
        </w:tc>
        <w:tc>
          <w:tcPr>
            <w:tcW w:w="2866" w:type="dxa"/>
            <w:shd w:val="clear" w:color="auto" w:fill="auto"/>
          </w:tcPr>
          <w:p w14:paraId="59D1E6B1" w14:textId="77777777" w:rsidR="00E313B1" w:rsidRPr="0096660B" w:rsidRDefault="00E313B1" w:rsidP="00CF2347">
            <w:r w:rsidRPr="0096660B">
              <w:rPr>
                <w:u w:val="single"/>
              </w:rPr>
              <w:t>Yes</w:t>
            </w:r>
            <w:r w:rsidRPr="0096660B">
              <w:t>/No</w:t>
            </w:r>
          </w:p>
        </w:tc>
        <w:tc>
          <w:tcPr>
            <w:tcW w:w="4276" w:type="dxa"/>
            <w:shd w:val="clear" w:color="auto" w:fill="auto"/>
          </w:tcPr>
          <w:p w14:paraId="648BE9CB" w14:textId="0A44F900" w:rsidR="00E313B1" w:rsidRPr="0096660B" w:rsidRDefault="003264E8" w:rsidP="00CF2347">
            <w:r w:rsidRPr="0096660B">
              <w:t xml:space="preserve">A link to the PhD Academy’s new ‘Exam entry’ webpage will be shared in the PhD Academy’s newsletter, with Doctoral Programme Directors and managers/administrators. </w:t>
            </w:r>
          </w:p>
        </w:tc>
      </w:tr>
      <w:tr w:rsidR="00F73510" w:rsidRPr="0096660B" w14:paraId="4F1C7380" w14:textId="77777777" w:rsidTr="00A21C15">
        <w:trPr>
          <w:trHeight w:val="301"/>
        </w:trPr>
        <w:tc>
          <w:tcPr>
            <w:tcW w:w="3201" w:type="dxa"/>
            <w:shd w:val="clear" w:color="auto" w:fill="auto"/>
          </w:tcPr>
          <w:p w14:paraId="7B6B1D7A" w14:textId="77777777" w:rsidR="00F73510" w:rsidRPr="0096660B" w:rsidRDefault="00F73510" w:rsidP="00CF2347">
            <w:r w:rsidRPr="0096660B">
              <w:t>Will training needs arise from this document?</w:t>
            </w:r>
          </w:p>
        </w:tc>
        <w:tc>
          <w:tcPr>
            <w:tcW w:w="2866" w:type="dxa"/>
            <w:shd w:val="clear" w:color="auto" w:fill="auto"/>
          </w:tcPr>
          <w:p w14:paraId="5756D68B" w14:textId="2546CE95" w:rsidR="00F73510" w:rsidRPr="0096660B" w:rsidRDefault="00F73510" w:rsidP="00CF2347">
            <w:r w:rsidRPr="0096660B">
              <w:t>Yes/</w:t>
            </w:r>
            <w:r w:rsidRPr="0096660B">
              <w:rPr>
                <w:u w:val="single"/>
              </w:rPr>
              <w:t>No</w:t>
            </w:r>
          </w:p>
        </w:tc>
        <w:tc>
          <w:tcPr>
            <w:tcW w:w="4276" w:type="dxa"/>
            <w:shd w:val="clear" w:color="auto" w:fill="auto"/>
          </w:tcPr>
          <w:p w14:paraId="39716AD6" w14:textId="6148614D" w:rsidR="00F73510" w:rsidRPr="0096660B" w:rsidRDefault="003264E8" w:rsidP="00CF2347">
            <w:r w:rsidRPr="0096660B">
              <w:t>N/A</w:t>
            </w:r>
          </w:p>
        </w:tc>
      </w:tr>
    </w:tbl>
    <w:p w14:paraId="025880D0" w14:textId="77777777" w:rsidR="00B2197E" w:rsidRPr="0096660B" w:rsidRDefault="00B2197E" w:rsidP="00CF2347"/>
    <w:sectPr w:rsidR="00B2197E" w:rsidRPr="0096660B" w:rsidSect="001B3FC7">
      <w:headerReference w:type="default" r:id="rId30"/>
      <w:footerReference w:type="default" r:id="rId31"/>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BF3D" w14:textId="77777777" w:rsidR="00FA70A6" w:rsidRDefault="00FA70A6" w:rsidP="00ED58B6">
      <w:r>
        <w:separator/>
      </w:r>
    </w:p>
  </w:endnote>
  <w:endnote w:type="continuationSeparator" w:id="0">
    <w:p w14:paraId="0D4B2EC0" w14:textId="77777777" w:rsidR="00FA70A6" w:rsidRDefault="00FA70A6" w:rsidP="00ED58B6">
      <w:r>
        <w:continuationSeparator/>
      </w:r>
    </w:p>
  </w:endnote>
  <w:endnote w:type="continuationNotice" w:id="1">
    <w:p w14:paraId="61F76E50" w14:textId="77777777" w:rsidR="00FA70A6" w:rsidRDefault="00FA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41F4" w14:textId="77777777" w:rsidR="00FA70A6" w:rsidRDefault="00FA70A6" w:rsidP="00ED58B6">
      <w:r>
        <w:separator/>
      </w:r>
    </w:p>
  </w:footnote>
  <w:footnote w:type="continuationSeparator" w:id="0">
    <w:p w14:paraId="185FCA44" w14:textId="77777777" w:rsidR="00FA70A6" w:rsidRDefault="00FA70A6" w:rsidP="00ED58B6">
      <w:r>
        <w:continuationSeparator/>
      </w:r>
    </w:p>
  </w:footnote>
  <w:footnote w:type="continuationNotice" w:id="1">
    <w:p w14:paraId="6D62988A" w14:textId="77777777" w:rsidR="00FA70A6" w:rsidRDefault="00FA70A6"/>
  </w:footnote>
  <w:footnote w:id="2">
    <w:p w14:paraId="5143C9C4" w14:textId="29347D78" w:rsidR="009622F4" w:rsidRPr="00D255F2" w:rsidRDefault="009622F4">
      <w:pPr>
        <w:pStyle w:val="FootnoteText"/>
      </w:pPr>
      <w:r w:rsidRPr="00D255F2">
        <w:rPr>
          <w:rStyle w:val="FootnoteReference"/>
        </w:rPr>
        <w:footnoteRef/>
      </w:r>
      <w:r w:rsidRPr="00D255F2">
        <w:t xml:space="preserve"> </w:t>
      </w:r>
      <w:r w:rsidR="00684197">
        <w:t xml:space="preserve">Please note that this is your </w:t>
      </w:r>
      <w:proofErr w:type="gramStart"/>
      <w:r w:rsidR="00684197">
        <w:t>School</w:t>
      </w:r>
      <w:proofErr w:type="gramEnd"/>
      <w:r w:rsidR="00684197">
        <w:t xml:space="preserve"> submission deadline, and not any submission deadline associated with scholarship/studentship funding, which may be different. To check your thesis submission deadline, please log into </w:t>
      </w:r>
      <w:proofErr w:type="spellStart"/>
      <w:r w:rsidR="00684197">
        <w:t>LSEForYou</w:t>
      </w:r>
      <w:proofErr w:type="spellEnd"/>
      <w:r w:rsidR="00684197">
        <w:t>. In addition, i</w:t>
      </w:r>
      <w:r w:rsidRPr="00D255F2">
        <w:t xml:space="preserve">f you are currently in the process of applying for an extension, interruption, sick leave or other adjustment which </w:t>
      </w:r>
      <w:r w:rsidR="002275B2" w:rsidRPr="00D255F2">
        <w:t xml:space="preserve">might </w:t>
      </w:r>
      <w:r w:rsidRPr="00D255F2">
        <w:t xml:space="preserve">move your thesis submission deadline, </w:t>
      </w:r>
      <w:r w:rsidR="00D51AA3" w:rsidRPr="00D255F2">
        <w:t xml:space="preserve">please state your </w:t>
      </w:r>
      <w:r w:rsidR="00D51AA3" w:rsidRPr="00D255F2">
        <w:rPr>
          <w:u w:val="single"/>
        </w:rPr>
        <w:t>current</w:t>
      </w:r>
      <w:r w:rsidR="00D51AA3" w:rsidRPr="00D255F2">
        <w:t xml:space="preserve"> submission deadline.</w:t>
      </w:r>
      <w:r w:rsidRPr="00D255F2">
        <w:br/>
      </w:r>
    </w:p>
  </w:footnote>
  <w:footnote w:id="3">
    <w:p w14:paraId="07E67C5D" w14:textId="69620DB9" w:rsidR="009D035B" w:rsidRPr="00D255F2" w:rsidRDefault="009D035B">
      <w:pPr>
        <w:pStyle w:val="FootnoteText"/>
      </w:pPr>
      <w:r w:rsidRPr="00D255F2">
        <w:rPr>
          <w:rStyle w:val="FootnoteReference"/>
        </w:rPr>
        <w:footnoteRef/>
      </w:r>
      <w:r w:rsidRPr="00D255F2">
        <w:t xml:space="preserve"> </w:t>
      </w:r>
      <w:r w:rsidR="00DB6C57" w:rsidRPr="00D255F2">
        <w:t xml:space="preserve">Entering </w:t>
      </w:r>
      <w:r w:rsidRPr="00D255F2">
        <w:t xml:space="preserve">a date which falls </w:t>
      </w:r>
      <w:r w:rsidRPr="00D255F2">
        <w:rPr>
          <w:u w:val="single"/>
        </w:rPr>
        <w:t>after</w:t>
      </w:r>
      <w:r w:rsidRPr="00D255F2">
        <w:t xml:space="preserve"> your current </w:t>
      </w:r>
      <w:r w:rsidR="007A1A71">
        <w:t>re-</w:t>
      </w:r>
      <w:r w:rsidRPr="00D255F2">
        <w:t xml:space="preserve">submission deadline </w:t>
      </w:r>
      <w:r w:rsidR="00D51AA3" w:rsidRPr="00D255F2">
        <w:t xml:space="preserve">will </w:t>
      </w:r>
      <w:r w:rsidRPr="00D255F2">
        <w:t>not</w:t>
      </w:r>
      <w:r w:rsidR="00D51AA3" w:rsidRPr="00D255F2">
        <w:t xml:space="preserve"> be treated as an extension request</w:t>
      </w:r>
      <w:r w:rsidRPr="00D255F2">
        <w:t>. If you would like to apply for an extension or any other change to your</w:t>
      </w:r>
      <w:r w:rsidR="00D51AA3" w:rsidRPr="00D255F2">
        <w:t xml:space="preserve"> enrolment</w:t>
      </w:r>
      <w:r w:rsidRPr="00D255F2">
        <w:t xml:space="preserve"> status, please check </w:t>
      </w:r>
      <w:r w:rsidR="00DB6C57" w:rsidRPr="00D255F2">
        <w:t xml:space="preserve">our </w:t>
      </w:r>
      <w:hyperlink r:id="rId1" w:history="1">
        <w:r w:rsidRPr="00D255F2">
          <w:rPr>
            <w:rStyle w:val="Hyperlink"/>
          </w:rPr>
          <w:t>guidance</w:t>
        </w:r>
      </w:hyperlink>
      <w:r w:rsidRPr="00D255F2">
        <w:t>.</w:t>
      </w:r>
      <w:r w:rsidRPr="00D255F2">
        <w:br/>
        <w:t xml:space="preserve"> </w:t>
      </w:r>
    </w:p>
  </w:footnote>
  <w:footnote w:id="4">
    <w:p w14:paraId="2463BB52" w14:textId="10D0191E" w:rsidR="00A94A43" w:rsidRPr="00D255F2" w:rsidRDefault="00A94A43" w:rsidP="00A94A43">
      <w:pPr>
        <w:rPr>
          <w:bCs/>
          <w:sz w:val="20"/>
          <w:szCs w:val="20"/>
          <w:u w:val="single"/>
        </w:rPr>
      </w:pPr>
      <w:r w:rsidRPr="00D255F2">
        <w:rPr>
          <w:rStyle w:val="FootnoteReference"/>
          <w:sz w:val="20"/>
          <w:szCs w:val="20"/>
        </w:rPr>
        <w:footnoteRef/>
      </w:r>
      <w:r w:rsidRPr="00D255F2">
        <w:rPr>
          <w:sz w:val="20"/>
          <w:szCs w:val="20"/>
        </w:rPr>
        <w:t xml:space="preserve"> </w:t>
      </w:r>
      <w:r w:rsidRPr="00D255F2">
        <w:rPr>
          <w:bCs/>
          <w:sz w:val="20"/>
          <w:szCs w:val="20"/>
        </w:rPr>
        <w:t xml:space="preserve">The </w:t>
      </w:r>
      <w:r w:rsidR="00DB6C57" w:rsidRPr="00D255F2">
        <w:rPr>
          <w:bCs/>
          <w:sz w:val="20"/>
          <w:szCs w:val="20"/>
        </w:rPr>
        <w:t>R</w:t>
      </w:r>
      <w:r w:rsidRPr="00D255F2">
        <w:rPr>
          <w:bCs/>
          <w:sz w:val="20"/>
          <w:szCs w:val="20"/>
        </w:rPr>
        <w:t xml:space="preserve">egulations for </w:t>
      </w:r>
      <w:r w:rsidR="00DB6C57" w:rsidRPr="00D255F2">
        <w:rPr>
          <w:bCs/>
          <w:sz w:val="20"/>
          <w:szCs w:val="20"/>
        </w:rPr>
        <w:t>R</w:t>
      </w:r>
      <w:r w:rsidRPr="00D255F2">
        <w:rPr>
          <w:bCs/>
          <w:sz w:val="20"/>
          <w:szCs w:val="20"/>
        </w:rPr>
        <w:t>esearch degrees entitle your supervisors to attend your examination</w:t>
      </w:r>
      <w:r w:rsidR="00D51AA3" w:rsidRPr="00D255F2">
        <w:rPr>
          <w:bCs/>
          <w:sz w:val="20"/>
          <w:szCs w:val="20"/>
        </w:rPr>
        <w:t xml:space="preserve"> unless you state </w:t>
      </w:r>
      <w:r w:rsidR="009622F4" w:rsidRPr="00D255F2">
        <w:rPr>
          <w:bCs/>
          <w:sz w:val="20"/>
          <w:szCs w:val="20"/>
        </w:rPr>
        <w:t xml:space="preserve">that you would </w:t>
      </w:r>
      <w:r w:rsidRPr="00D255F2">
        <w:rPr>
          <w:bCs/>
          <w:sz w:val="20"/>
          <w:szCs w:val="20"/>
        </w:rPr>
        <w:t>prefer your supervisors not to attend.</w:t>
      </w:r>
    </w:p>
    <w:p w14:paraId="2115F748" w14:textId="77777777" w:rsidR="00A94A43" w:rsidRPr="00D255F2" w:rsidRDefault="00A94A43" w:rsidP="00A94A43">
      <w:pPr>
        <w:pStyle w:val="FootnoteText"/>
      </w:pPr>
    </w:p>
  </w:footnote>
  <w:footnote w:id="5">
    <w:p w14:paraId="4E253988" w14:textId="1A604DF8" w:rsidR="00A94A43" w:rsidRDefault="00A94A43" w:rsidP="00F1513E">
      <w:pPr>
        <w:rPr>
          <w:bCs/>
          <w:sz w:val="20"/>
          <w:szCs w:val="20"/>
        </w:rPr>
      </w:pPr>
      <w:r w:rsidRPr="00D255F2">
        <w:rPr>
          <w:rStyle w:val="FootnoteReference"/>
          <w:sz w:val="20"/>
          <w:szCs w:val="20"/>
        </w:rPr>
        <w:footnoteRef/>
      </w:r>
      <w:r w:rsidRPr="00D255F2">
        <w:rPr>
          <w:sz w:val="20"/>
          <w:szCs w:val="20"/>
        </w:rPr>
        <w:t xml:space="preserve"> </w:t>
      </w:r>
      <w:r w:rsidRPr="00D255F2">
        <w:rPr>
          <w:iCs/>
          <w:sz w:val="20"/>
          <w:szCs w:val="20"/>
        </w:rPr>
        <w:t xml:space="preserve">Departures from the normal arrangements for research degree examinations </w:t>
      </w:r>
      <w:r w:rsidRPr="00D255F2">
        <w:rPr>
          <w:bCs/>
          <w:sz w:val="20"/>
          <w:szCs w:val="20"/>
        </w:rPr>
        <w:t xml:space="preserve">can only be made </w:t>
      </w:r>
      <w:proofErr w:type="gramStart"/>
      <w:r w:rsidRPr="00D255F2">
        <w:rPr>
          <w:bCs/>
          <w:sz w:val="20"/>
          <w:szCs w:val="20"/>
        </w:rPr>
        <w:t>on the basis of</w:t>
      </w:r>
      <w:proofErr w:type="gramEnd"/>
      <w:r w:rsidRPr="00D255F2">
        <w:rPr>
          <w:bCs/>
          <w:sz w:val="20"/>
          <w:szCs w:val="20"/>
        </w:rPr>
        <w:t xml:space="preserve"> an Inclusion/</w:t>
      </w:r>
      <w:r w:rsidR="00D51AA3" w:rsidRPr="00D255F2">
        <w:rPr>
          <w:bCs/>
          <w:sz w:val="20"/>
          <w:szCs w:val="20"/>
        </w:rPr>
        <w:t xml:space="preserve">My </w:t>
      </w:r>
      <w:r w:rsidRPr="00D255F2">
        <w:rPr>
          <w:bCs/>
          <w:sz w:val="20"/>
          <w:szCs w:val="20"/>
        </w:rPr>
        <w:t>Adjustment</w:t>
      </w:r>
      <w:r w:rsidR="00D51AA3" w:rsidRPr="00D255F2">
        <w:rPr>
          <w:bCs/>
          <w:sz w:val="20"/>
          <w:szCs w:val="20"/>
        </w:rPr>
        <w:t>s</w:t>
      </w:r>
      <w:r w:rsidRPr="00D255F2">
        <w:rPr>
          <w:bCs/>
          <w:sz w:val="20"/>
          <w:szCs w:val="20"/>
        </w:rPr>
        <w:t xml:space="preserve"> Plan. All students are strongly encouraged to discuss their additional arrangements with the department staff member responsible for making viva arrangements, and with the PhD Academy team.</w:t>
      </w:r>
    </w:p>
    <w:p w14:paraId="63B93929" w14:textId="77777777" w:rsidR="00684197" w:rsidRPr="00D255F2" w:rsidRDefault="00684197" w:rsidP="00F1513E">
      <w:pPr>
        <w:rPr>
          <w:bC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4929"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5433"/>
    <w:rsid w:val="00007A43"/>
    <w:rsid w:val="00013FAA"/>
    <w:rsid w:val="00014750"/>
    <w:rsid w:val="00042658"/>
    <w:rsid w:val="000438D5"/>
    <w:rsid w:val="00045314"/>
    <w:rsid w:val="000469D3"/>
    <w:rsid w:val="00061B39"/>
    <w:rsid w:val="00063286"/>
    <w:rsid w:val="00070362"/>
    <w:rsid w:val="000720BF"/>
    <w:rsid w:val="0007286A"/>
    <w:rsid w:val="00073EDF"/>
    <w:rsid w:val="000760AA"/>
    <w:rsid w:val="0008328D"/>
    <w:rsid w:val="00083952"/>
    <w:rsid w:val="00090DF1"/>
    <w:rsid w:val="00097833"/>
    <w:rsid w:val="000A56B9"/>
    <w:rsid w:val="000B1190"/>
    <w:rsid w:val="000B2EEB"/>
    <w:rsid w:val="000B38C0"/>
    <w:rsid w:val="000C1E26"/>
    <w:rsid w:val="000C6E75"/>
    <w:rsid w:val="000C7AA8"/>
    <w:rsid w:val="000E587D"/>
    <w:rsid w:val="000F5512"/>
    <w:rsid w:val="000F7BA0"/>
    <w:rsid w:val="00107E01"/>
    <w:rsid w:val="001104C7"/>
    <w:rsid w:val="00114700"/>
    <w:rsid w:val="001215FF"/>
    <w:rsid w:val="00127878"/>
    <w:rsid w:val="00131E28"/>
    <w:rsid w:val="00144D30"/>
    <w:rsid w:val="001473AB"/>
    <w:rsid w:val="001576F0"/>
    <w:rsid w:val="00162954"/>
    <w:rsid w:val="00170516"/>
    <w:rsid w:val="001727FB"/>
    <w:rsid w:val="001806D7"/>
    <w:rsid w:val="00181AF1"/>
    <w:rsid w:val="001A259F"/>
    <w:rsid w:val="001A3A2C"/>
    <w:rsid w:val="001A4CAB"/>
    <w:rsid w:val="001B3FC7"/>
    <w:rsid w:val="001B6125"/>
    <w:rsid w:val="001D31EC"/>
    <w:rsid w:val="001D70BF"/>
    <w:rsid w:val="001E0379"/>
    <w:rsid w:val="001F2A4C"/>
    <w:rsid w:val="00200127"/>
    <w:rsid w:val="00212094"/>
    <w:rsid w:val="002170D4"/>
    <w:rsid w:val="00217B7D"/>
    <w:rsid w:val="002275B2"/>
    <w:rsid w:val="002304C1"/>
    <w:rsid w:val="0023100B"/>
    <w:rsid w:val="00240CB5"/>
    <w:rsid w:val="002413B2"/>
    <w:rsid w:val="00244045"/>
    <w:rsid w:val="00247617"/>
    <w:rsid w:val="00247D44"/>
    <w:rsid w:val="0025171F"/>
    <w:rsid w:val="002560DA"/>
    <w:rsid w:val="002644DD"/>
    <w:rsid w:val="00275447"/>
    <w:rsid w:val="00292404"/>
    <w:rsid w:val="002969A8"/>
    <w:rsid w:val="002A42CA"/>
    <w:rsid w:val="002A6117"/>
    <w:rsid w:val="002C490A"/>
    <w:rsid w:val="002C522F"/>
    <w:rsid w:val="002D0B61"/>
    <w:rsid w:val="002D6253"/>
    <w:rsid w:val="00317070"/>
    <w:rsid w:val="0031760D"/>
    <w:rsid w:val="003264E8"/>
    <w:rsid w:val="00331D64"/>
    <w:rsid w:val="00336AA8"/>
    <w:rsid w:val="003564E4"/>
    <w:rsid w:val="003573B6"/>
    <w:rsid w:val="00357ADD"/>
    <w:rsid w:val="00381FC3"/>
    <w:rsid w:val="00382003"/>
    <w:rsid w:val="0038446F"/>
    <w:rsid w:val="00387691"/>
    <w:rsid w:val="00391354"/>
    <w:rsid w:val="003921A0"/>
    <w:rsid w:val="003A36EE"/>
    <w:rsid w:val="003A41E5"/>
    <w:rsid w:val="003A4E97"/>
    <w:rsid w:val="003C2DAF"/>
    <w:rsid w:val="003E0B41"/>
    <w:rsid w:val="003E7D9C"/>
    <w:rsid w:val="003F3C34"/>
    <w:rsid w:val="00420985"/>
    <w:rsid w:val="00424716"/>
    <w:rsid w:val="0043527D"/>
    <w:rsid w:val="00450827"/>
    <w:rsid w:val="00463014"/>
    <w:rsid w:val="00473BC9"/>
    <w:rsid w:val="00481E3F"/>
    <w:rsid w:val="00482786"/>
    <w:rsid w:val="0048313A"/>
    <w:rsid w:val="00491110"/>
    <w:rsid w:val="004C10F1"/>
    <w:rsid w:val="004F2DFB"/>
    <w:rsid w:val="004F4E58"/>
    <w:rsid w:val="00500A69"/>
    <w:rsid w:val="00500C46"/>
    <w:rsid w:val="005039BE"/>
    <w:rsid w:val="0051349A"/>
    <w:rsid w:val="00523BCD"/>
    <w:rsid w:val="00526C10"/>
    <w:rsid w:val="005327A3"/>
    <w:rsid w:val="00542547"/>
    <w:rsid w:val="00547E1B"/>
    <w:rsid w:val="00567757"/>
    <w:rsid w:val="00572DAC"/>
    <w:rsid w:val="00575E2E"/>
    <w:rsid w:val="00585D4F"/>
    <w:rsid w:val="00592250"/>
    <w:rsid w:val="00594EED"/>
    <w:rsid w:val="005A6842"/>
    <w:rsid w:val="005A6C01"/>
    <w:rsid w:val="005C2D7F"/>
    <w:rsid w:val="005C387C"/>
    <w:rsid w:val="005D2319"/>
    <w:rsid w:val="005D497E"/>
    <w:rsid w:val="005E0497"/>
    <w:rsid w:val="005E1569"/>
    <w:rsid w:val="006100E2"/>
    <w:rsid w:val="0061668D"/>
    <w:rsid w:val="006378CB"/>
    <w:rsid w:val="006409DB"/>
    <w:rsid w:val="00665AD3"/>
    <w:rsid w:val="00666322"/>
    <w:rsid w:val="00680F8E"/>
    <w:rsid w:val="0068126B"/>
    <w:rsid w:val="00681717"/>
    <w:rsid w:val="00684197"/>
    <w:rsid w:val="00691414"/>
    <w:rsid w:val="006917FE"/>
    <w:rsid w:val="00697022"/>
    <w:rsid w:val="006B1523"/>
    <w:rsid w:val="006B3B54"/>
    <w:rsid w:val="006B61DD"/>
    <w:rsid w:val="006C0BCD"/>
    <w:rsid w:val="006C1F36"/>
    <w:rsid w:val="006D2D58"/>
    <w:rsid w:val="006D314D"/>
    <w:rsid w:val="00706E01"/>
    <w:rsid w:val="00710DDC"/>
    <w:rsid w:val="00767F80"/>
    <w:rsid w:val="00770BCB"/>
    <w:rsid w:val="007758C8"/>
    <w:rsid w:val="007816D5"/>
    <w:rsid w:val="007861C9"/>
    <w:rsid w:val="0079309D"/>
    <w:rsid w:val="007A1A71"/>
    <w:rsid w:val="007B4001"/>
    <w:rsid w:val="007B4832"/>
    <w:rsid w:val="007B7272"/>
    <w:rsid w:val="007C6F9B"/>
    <w:rsid w:val="007E0B52"/>
    <w:rsid w:val="007E2804"/>
    <w:rsid w:val="007F379F"/>
    <w:rsid w:val="00802163"/>
    <w:rsid w:val="00806D6B"/>
    <w:rsid w:val="00811185"/>
    <w:rsid w:val="00811D7F"/>
    <w:rsid w:val="00816B42"/>
    <w:rsid w:val="00822BB3"/>
    <w:rsid w:val="0084378B"/>
    <w:rsid w:val="00850C91"/>
    <w:rsid w:val="00860423"/>
    <w:rsid w:val="00861726"/>
    <w:rsid w:val="0086278A"/>
    <w:rsid w:val="00864EEC"/>
    <w:rsid w:val="00882E82"/>
    <w:rsid w:val="0088370F"/>
    <w:rsid w:val="00891173"/>
    <w:rsid w:val="008E5436"/>
    <w:rsid w:val="008F26C2"/>
    <w:rsid w:val="008F4EB9"/>
    <w:rsid w:val="008F56B4"/>
    <w:rsid w:val="00912B9A"/>
    <w:rsid w:val="00920612"/>
    <w:rsid w:val="00922C60"/>
    <w:rsid w:val="00926D50"/>
    <w:rsid w:val="0092782E"/>
    <w:rsid w:val="009311D4"/>
    <w:rsid w:val="00934930"/>
    <w:rsid w:val="0093503E"/>
    <w:rsid w:val="00960673"/>
    <w:rsid w:val="00960C75"/>
    <w:rsid w:val="009622F4"/>
    <w:rsid w:val="00962984"/>
    <w:rsid w:val="009662C3"/>
    <w:rsid w:val="0096660B"/>
    <w:rsid w:val="0097013D"/>
    <w:rsid w:val="00970962"/>
    <w:rsid w:val="00970CC1"/>
    <w:rsid w:val="0098011C"/>
    <w:rsid w:val="00980593"/>
    <w:rsid w:val="00982ED0"/>
    <w:rsid w:val="00986380"/>
    <w:rsid w:val="0099079D"/>
    <w:rsid w:val="00994293"/>
    <w:rsid w:val="009B1570"/>
    <w:rsid w:val="009B59E3"/>
    <w:rsid w:val="009C1C28"/>
    <w:rsid w:val="009C6A6A"/>
    <w:rsid w:val="009C75AA"/>
    <w:rsid w:val="009D035B"/>
    <w:rsid w:val="009D63D2"/>
    <w:rsid w:val="009E2EDE"/>
    <w:rsid w:val="009F2D1E"/>
    <w:rsid w:val="00A01850"/>
    <w:rsid w:val="00A042BA"/>
    <w:rsid w:val="00A069AC"/>
    <w:rsid w:val="00A14DA9"/>
    <w:rsid w:val="00A15348"/>
    <w:rsid w:val="00A21C15"/>
    <w:rsid w:val="00A257AE"/>
    <w:rsid w:val="00A31CE7"/>
    <w:rsid w:val="00A32068"/>
    <w:rsid w:val="00A34929"/>
    <w:rsid w:val="00A530D3"/>
    <w:rsid w:val="00A66896"/>
    <w:rsid w:val="00A762FA"/>
    <w:rsid w:val="00A77DC8"/>
    <w:rsid w:val="00A81613"/>
    <w:rsid w:val="00A820E8"/>
    <w:rsid w:val="00A83272"/>
    <w:rsid w:val="00A94993"/>
    <w:rsid w:val="00A94A43"/>
    <w:rsid w:val="00AA3134"/>
    <w:rsid w:val="00AA5D69"/>
    <w:rsid w:val="00AB2464"/>
    <w:rsid w:val="00AB2BFB"/>
    <w:rsid w:val="00AB4E6F"/>
    <w:rsid w:val="00AD0AF8"/>
    <w:rsid w:val="00AE1C2B"/>
    <w:rsid w:val="00AE361B"/>
    <w:rsid w:val="00AF2000"/>
    <w:rsid w:val="00AF4BC2"/>
    <w:rsid w:val="00B10341"/>
    <w:rsid w:val="00B2197E"/>
    <w:rsid w:val="00B33646"/>
    <w:rsid w:val="00B35940"/>
    <w:rsid w:val="00B40CCF"/>
    <w:rsid w:val="00B40F02"/>
    <w:rsid w:val="00B46A97"/>
    <w:rsid w:val="00B5106F"/>
    <w:rsid w:val="00B6018C"/>
    <w:rsid w:val="00B611FC"/>
    <w:rsid w:val="00B67672"/>
    <w:rsid w:val="00B7099D"/>
    <w:rsid w:val="00B7238C"/>
    <w:rsid w:val="00B7419D"/>
    <w:rsid w:val="00B90E6C"/>
    <w:rsid w:val="00B921BA"/>
    <w:rsid w:val="00B9604D"/>
    <w:rsid w:val="00BA68AA"/>
    <w:rsid w:val="00BB03E9"/>
    <w:rsid w:val="00BB462D"/>
    <w:rsid w:val="00BB6869"/>
    <w:rsid w:val="00BC27C4"/>
    <w:rsid w:val="00BC42A5"/>
    <w:rsid w:val="00BC5761"/>
    <w:rsid w:val="00BC74A4"/>
    <w:rsid w:val="00BD29F5"/>
    <w:rsid w:val="00BD4F46"/>
    <w:rsid w:val="00BD7B0C"/>
    <w:rsid w:val="00BE0A9E"/>
    <w:rsid w:val="00BE462F"/>
    <w:rsid w:val="00BE7A3C"/>
    <w:rsid w:val="00BF5486"/>
    <w:rsid w:val="00C05CB9"/>
    <w:rsid w:val="00C13CBC"/>
    <w:rsid w:val="00C16A13"/>
    <w:rsid w:val="00C27DAF"/>
    <w:rsid w:val="00C408D3"/>
    <w:rsid w:val="00C5027B"/>
    <w:rsid w:val="00C63A76"/>
    <w:rsid w:val="00C726DC"/>
    <w:rsid w:val="00C742C5"/>
    <w:rsid w:val="00C84141"/>
    <w:rsid w:val="00C91CE4"/>
    <w:rsid w:val="00C964E4"/>
    <w:rsid w:val="00CB3DAE"/>
    <w:rsid w:val="00CB4289"/>
    <w:rsid w:val="00CC45E9"/>
    <w:rsid w:val="00CC6990"/>
    <w:rsid w:val="00CE1985"/>
    <w:rsid w:val="00CE1D4B"/>
    <w:rsid w:val="00CE4E03"/>
    <w:rsid w:val="00CE763D"/>
    <w:rsid w:val="00CF2347"/>
    <w:rsid w:val="00CF458B"/>
    <w:rsid w:val="00CF5539"/>
    <w:rsid w:val="00CF6D8C"/>
    <w:rsid w:val="00D1537E"/>
    <w:rsid w:val="00D16F23"/>
    <w:rsid w:val="00D221C5"/>
    <w:rsid w:val="00D255F2"/>
    <w:rsid w:val="00D377A0"/>
    <w:rsid w:val="00D40CF6"/>
    <w:rsid w:val="00D51AA3"/>
    <w:rsid w:val="00D52CE8"/>
    <w:rsid w:val="00D541A2"/>
    <w:rsid w:val="00D64616"/>
    <w:rsid w:val="00D757E9"/>
    <w:rsid w:val="00D92D11"/>
    <w:rsid w:val="00DA27B2"/>
    <w:rsid w:val="00DB502A"/>
    <w:rsid w:val="00DB5BE2"/>
    <w:rsid w:val="00DB6C57"/>
    <w:rsid w:val="00DB6C94"/>
    <w:rsid w:val="00DC266C"/>
    <w:rsid w:val="00DC5CA6"/>
    <w:rsid w:val="00DE0B49"/>
    <w:rsid w:val="00DE61B0"/>
    <w:rsid w:val="00DF35A7"/>
    <w:rsid w:val="00E069B3"/>
    <w:rsid w:val="00E20C35"/>
    <w:rsid w:val="00E26D74"/>
    <w:rsid w:val="00E31251"/>
    <w:rsid w:val="00E313B1"/>
    <w:rsid w:val="00E4626A"/>
    <w:rsid w:val="00E504C5"/>
    <w:rsid w:val="00E730A9"/>
    <w:rsid w:val="00E74C28"/>
    <w:rsid w:val="00E83417"/>
    <w:rsid w:val="00E85E74"/>
    <w:rsid w:val="00E86C2D"/>
    <w:rsid w:val="00E87529"/>
    <w:rsid w:val="00E9110E"/>
    <w:rsid w:val="00E9147D"/>
    <w:rsid w:val="00EC0CA4"/>
    <w:rsid w:val="00EC1361"/>
    <w:rsid w:val="00EC4EB4"/>
    <w:rsid w:val="00ED01FA"/>
    <w:rsid w:val="00ED58B6"/>
    <w:rsid w:val="00EE2E8D"/>
    <w:rsid w:val="00EE38FB"/>
    <w:rsid w:val="00EE3F1A"/>
    <w:rsid w:val="00EF44A9"/>
    <w:rsid w:val="00EF4E56"/>
    <w:rsid w:val="00EF626A"/>
    <w:rsid w:val="00EF6613"/>
    <w:rsid w:val="00F07859"/>
    <w:rsid w:val="00F118B9"/>
    <w:rsid w:val="00F1513E"/>
    <w:rsid w:val="00F16973"/>
    <w:rsid w:val="00F2145B"/>
    <w:rsid w:val="00F24516"/>
    <w:rsid w:val="00F360FD"/>
    <w:rsid w:val="00F40542"/>
    <w:rsid w:val="00F40EDD"/>
    <w:rsid w:val="00F514A6"/>
    <w:rsid w:val="00F52538"/>
    <w:rsid w:val="00F55B39"/>
    <w:rsid w:val="00F73510"/>
    <w:rsid w:val="00F77DFA"/>
    <w:rsid w:val="00F83F1F"/>
    <w:rsid w:val="00F940B6"/>
    <w:rsid w:val="00F968F3"/>
    <w:rsid w:val="00FA70A6"/>
    <w:rsid w:val="00FB0BC1"/>
    <w:rsid w:val="00FC7A10"/>
    <w:rsid w:val="00FD03AF"/>
    <w:rsid w:val="00FD4DF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58B02D78-96DE-4A5B-966E-9C302F0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lse.ac.uk/current-students/student-wellbeing/My-Adjustments" TargetMode="External"/><Relationship Id="rId18" Type="http://schemas.openxmlformats.org/officeDocument/2006/relationships/hyperlink" Target="https://info.lse.ac.uk/current-students/student-wellbeing/disability-wellbeing/disability-and-mental-health-service" TargetMode="External"/><Relationship Id="rId26" Type="http://schemas.openxmlformats.org/officeDocument/2006/relationships/hyperlink" Target="mailto:phdacademy@lse.ac.uk" TargetMode="External"/><Relationship Id="rId3" Type="http://schemas.openxmlformats.org/officeDocument/2006/relationships/customXml" Target="../customXml/item3.xml"/><Relationship Id="rId21"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http://eshop.lse.ac.uk/browse/product.asp?compid=1&amp;modid=1&amp;catid=238" TargetMode="External"/><Relationship Id="rId17" Type="http://schemas.openxmlformats.org/officeDocument/2006/relationships/hyperlink" Target="https://info.lse.ac.uk/current-students/student-wellbeing/My-Adjustments" TargetMode="External"/><Relationship Id="rId25" Type="http://schemas.openxmlformats.org/officeDocument/2006/relationships/hyperlink" Target="http://etheses.lse.ac.uk/faq.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tudent-wellbeing/disability-wellbeing/disability-and-mental-health-service" TargetMode="External"/><Relationship Id="rId20" Type="http://schemas.openxmlformats.org/officeDocument/2006/relationships/hyperlink" Target="https://info.lse.ac.uk/current-students/student-wellbeing/My-Adjustments" TargetMode="External"/><Relationship Id="rId29" Type="http://schemas.openxmlformats.org/officeDocument/2006/relationships/hyperlink" Target="mailto:phdacademy@ls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seportal.force.com/studentservices/s/enquiry-form" TargetMode="External"/><Relationship Id="rId24" Type="http://schemas.openxmlformats.org/officeDocument/2006/relationships/hyperlink" Target="https://www.lse.ac.uk/resources/calenda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lse.ac.uk/current-students/student-wellbeing/My-Adjustments" TargetMode="External"/><Relationship Id="rId23" Type="http://schemas.openxmlformats.org/officeDocument/2006/relationships/hyperlink" Target="https://info.lse.ac.uk/current-students/phd-academy/assets/documents/Template-for-Front-Pages-of-Thesis.pdf" TargetMode="External"/><Relationship Id="rId28" Type="http://schemas.openxmlformats.org/officeDocument/2006/relationships/hyperlink" Target="mailto:phdacademy@lse.ac.uk" TargetMode="External"/><Relationship Id="rId10" Type="http://schemas.openxmlformats.org/officeDocument/2006/relationships/endnotes" Target="endnotes.xml"/><Relationship Id="rId19" Type="http://schemas.openxmlformats.org/officeDocument/2006/relationships/hyperlink" Target="https://info.lse.ac.uk/current-students/student-wellbeing/My-Adjustme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current-students/student-wellbeing/My-Adjustments" TargetMode="External"/><Relationship Id="rId22" Type="http://schemas.openxmlformats.org/officeDocument/2006/relationships/hyperlink" Target="https://info.lse.ac.uk/current-students/phd-academy/assets/documents/Template-for-Front-Pages-of-Thesis.pdf" TargetMode="External"/><Relationship Id="rId27" Type="http://schemas.openxmlformats.org/officeDocument/2006/relationships/hyperlink" Target="mailto:phdacademy@lse.ac.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current-students/phd-academy/Change-of-circumstanc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9719</Characters>
  <Application>Microsoft Office Word</Application>
  <DocSecurity>0</DocSecurity>
  <Lines>249</Lines>
  <Paragraphs>96</Paragraphs>
  <ScaleCrop>false</ScaleCrop>
  <Company/>
  <LinksUpToDate>false</LinksUpToDate>
  <CharactersWithSpaces>11425</CharactersWithSpaces>
  <SharedDoc>false</SharedDoc>
  <HLinks>
    <vt:vector size="162" baseType="variant">
      <vt:variant>
        <vt:i4>1507448</vt:i4>
      </vt:variant>
      <vt:variant>
        <vt:i4>99</vt:i4>
      </vt:variant>
      <vt:variant>
        <vt:i4>0</vt:i4>
      </vt:variant>
      <vt:variant>
        <vt:i4>5</vt:i4>
      </vt:variant>
      <vt:variant>
        <vt:lpwstr>mailto:phdacademy@lse.ac.uk</vt:lpwstr>
      </vt:variant>
      <vt:variant>
        <vt:lpwstr/>
      </vt:variant>
      <vt:variant>
        <vt:i4>1507448</vt:i4>
      </vt:variant>
      <vt:variant>
        <vt:i4>96</vt:i4>
      </vt:variant>
      <vt:variant>
        <vt:i4>0</vt:i4>
      </vt:variant>
      <vt:variant>
        <vt:i4>5</vt:i4>
      </vt:variant>
      <vt:variant>
        <vt:lpwstr>mailto:phdacademy@lse.ac.uk</vt:lpwstr>
      </vt:variant>
      <vt:variant>
        <vt:lpwstr/>
      </vt:variant>
      <vt:variant>
        <vt:i4>1507448</vt:i4>
      </vt:variant>
      <vt:variant>
        <vt:i4>93</vt:i4>
      </vt:variant>
      <vt:variant>
        <vt:i4>0</vt:i4>
      </vt:variant>
      <vt:variant>
        <vt:i4>5</vt:i4>
      </vt:variant>
      <vt:variant>
        <vt:lpwstr>mailto:phdacademy@lse.ac.uk</vt:lpwstr>
      </vt:variant>
      <vt:variant>
        <vt:lpwstr/>
      </vt:variant>
      <vt:variant>
        <vt:i4>1507448</vt:i4>
      </vt:variant>
      <vt:variant>
        <vt:i4>90</vt:i4>
      </vt:variant>
      <vt:variant>
        <vt:i4>0</vt:i4>
      </vt:variant>
      <vt:variant>
        <vt:i4>5</vt:i4>
      </vt:variant>
      <vt:variant>
        <vt:lpwstr>mailto:phdacademy@lse.ac.uk</vt:lpwstr>
      </vt:variant>
      <vt:variant>
        <vt:lpwstr/>
      </vt:variant>
      <vt:variant>
        <vt:i4>1638412</vt:i4>
      </vt:variant>
      <vt:variant>
        <vt:i4>87</vt:i4>
      </vt:variant>
      <vt:variant>
        <vt:i4>0</vt:i4>
      </vt:variant>
      <vt:variant>
        <vt:i4>5</vt:i4>
      </vt:variant>
      <vt:variant>
        <vt:lpwstr>http://etheses.lse.ac.uk/faq.html</vt:lpwstr>
      </vt:variant>
      <vt:variant>
        <vt:lpwstr/>
      </vt:variant>
      <vt:variant>
        <vt:i4>786441</vt:i4>
      </vt:variant>
      <vt:variant>
        <vt:i4>84</vt:i4>
      </vt:variant>
      <vt:variant>
        <vt:i4>0</vt:i4>
      </vt:variant>
      <vt:variant>
        <vt:i4>5</vt:i4>
      </vt:variant>
      <vt:variant>
        <vt:lpwstr>https://www.lse.ac.uk/resources/calendar/</vt:lpwstr>
      </vt:variant>
      <vt:variant>
        <vt:lpwstr/>
      </vt:variant>
      <vt:variant>
        <vt:i4>3080257</vt:i4>
      </vt:variant>
      <vt:variant>
        <vt:i4>81</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3080257</vt:i4>
      </vt:variant>
      <vt:variant>
        <vt:i4>78</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1507448</vt:i4>
      </vt:variant>
      <vt:variant>
        <vt:i4>75</vt:i4>
      </vt:variant>
      <vt:variant>
        <vt:i4>0</vt:i4>
      </vt:variant>
      <vt:variant>
        <vt:i4>5</vt:i4>
      </vt:variant>
      <vt:variant>
        <vt:lpwstr>mailto:phdacademy@lse.ac.uk</vt:lpwstr>
      </vt:variant>
      <vt:variant>
        <vt:lpwstr/>
      </vt:variant>
      <vt:variant>
        <vt:i4>655384</vt:i4>
      </vt:variant>
      <vt:variant>
        <vt:i4>72</vt:i4>
      </vt:variant>
      <vt:variant>
        <vt:i4>0</vt:i4>
      </vt:variant>
      <vt:variant>
        <vt:i4>5</vt:i4>
      </vt:variant>
      <vt:variant>
        <vt:lpwstr>https://info.lse.ac.uk/current-students/student-wellbeing/My-Adjustments</vt:lpwstr>
      </vt:variant>
      <vt:variant>
        <vt:lpwstr/>
      </vt:variant>
      <vt:variant>
        <vt:i4>655384</vt:i4>
      </vt:variant>
      <vt:variant>
        <vt:i4>69</vt:i4>
      </vt:variant>
      <vt:variant>
        <vt:i4>0</vt:i4>
      </vt:variant>
      <vt:variant>
        <vt:i4>5</vt:i4>
      </vt:variant>
      <vt:variant>
        <vt:lpwstr>https://info.lse.ac.uk/current-students/student-wellbeing/My-Adjustments</vt:lpwstr>
      </vt:variant>
      <vt:variant>
        <vt:lpwstr/>
      </vt:variant>
      <vt:variant>
        <vt:i4>2293875</vt:i4>
      </vt:variant>
      <vt:variant>
        <vt:i4>66</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63</vt:i4>
      </vt:variant>
      <vt:variant>
        <vt:i4>0</vt:i4>
      </vt:variant>
      <vt:variant>
        <vt:i4>5</vt:i4>
      </vt:variant>
      <vt:variant>
        <vt:lpwstr>https://info.lse.ac.uk/current-students/student-wellbeing/My-Adjustments</vt:lpwstr>
      </vt:variant>
      <vt:variant>
        <vt:lpwstr/>
      </vt:variant>
      <vt:variant>
        <vt:i4>2293875</vt:i4>
      </vt:variant>
      <vt:variant>
        <vt:i4>60</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57</vt:i4>
      </vt:variant>
      <vt:variant>
        <vt:i4>0</vt:i4>
      </vt:variant>
      <vt:variant>
        <vt:i4>5</vt:i4>
      </vt:variant>
      <vt:variant>
        <vt:lpwstr>https://info.lse.ac.uk/current-students/student-wellbeing/My-Adjustments</vt:lpwstr>
      </vt:variant>
      <vt:variant>
        <vt:lpwstr/>
      </vt:variant>
      <vt:variant>
        <vt:i4>655384</vt:i4>
      </vt:variant>
      <vt:variant>
        <vt:i4>54</vt:i4>
      </vt:variant>
      <vt:variant>
        <vt:i4>0</vt:i4>
      </vt:variant>
      <vt:variant>
        <vt:i4>5</vt:i4>
      </vt:variant>
      <vt:variant>
        <vt:lpwstr>https://info.lse.ac.uk/current-students/student-wellbeing/My-Adjustments</vt:lpwstr>
      </vt:variant>
      <vt:variant>
        <vt:lpwstr/>
      </vt:variant>
      <vt:variant>
        <vt:i4>655384</vt:i4>
      </vt:variant>
      <vt:variant>
        <vt:i4>51</vt:i4>
      </vt:variant>
      <vt:variant>
        <vt:i4>0</vt:i4>
      </vt:variant>
      <vt:variant>
        <vt:i4>5</vt:i4>
      </vt:variant>
      <vt:variant>
        <vt:lpwstr>https://info.lse.ac.uk/current-students/student-wellbeing/My-Adjustments</vt:lpwstr>
      </vt:variant>
      <vt:variant>
        <vt:lpwstr/>
      </vt:variant>
      <vt:variant>
        <vt:i4>5374039</vt:i4>
      </vt:variant>
      <vt:variant>
        <vt:i4>48</vt:i4>
      </vt:variant>
      <vt:variant>
        <vt:i4>0</vt:i4>
      </vt:variant>
      <vt:variant>
        <vt:i4>5</vt:i4>
      </vt:variant>
      <vt:variant>
        <vt:lpwstr>http://eshop.lse.ac.uk/browse/product.asp?compid=1&amp;modid=1&amp;catid=238</vt:lpwstr>
      </vt:variant>
      <vt:variant>
        <vt:lpwstr/>
      </vt:variant>
      <vt:variant>
        <vt:i4>7864374</vt:i4>
      </vt:variant>
      <vt:variant>
        <vt:i4>45</vt:i4>
      </vt:variant>
      <vt:variant>
        <vt:i4>0</vt:i4>
      </vt:variant>
      <vt:variant>
        <vt:i4>5</vt:i4>
      </vt:variant>
      <vt:variant>
        <vt:lpwstr>https://lseportal.force.com/studentservices/s/enquiry-form</vt:lpwstr>
      </vt:variant>
      <vt:variant>
        <vt:lpwstr/>
      </vt:variant>
      <vt:variant>
        <vt:i4>1245234</vt:i4>
      </vt:variant>
      <vt:variant>
        <vt:i4>38</vt:i4>
      </vt:variant>
      <vt:variant>
        <vt:i4>0</vt:i4>
      </vt:variant>
      <vt:variant>
        <vt:i4>5</vt:i4>
      </vt:variant>
      <vt:variant>
        <vt:lpwstr/>
      </vt:variant>
      <vt:variant>
        <vt:lpwstr>_Toc178583352</vt:lpwstr>
      </vt:variant>
      <vt:variant>
        <vt:i4>1245234</vt:i4>
      </vt:variant>
      <vt:variant>
        <vt:i4>32</vt:i4>
      </vt:variant>
      <vt:variant>
        <vt:i4>0</vt:i4>
      </vt:variant>
      <vt:variant>
        <vt:i4>5</vt:i4>
      </vt:variant>
      <vt:variant>
        <vt:lpwstr/>
      </vt:variant>
      <vt:variant>
        <vt:lpwstr>_Toc178583351</vt:lpwstr>
      </vt:variant>
      <vt:variant>
        <vt:i4>1245234</vt:i4>
      </vt:variant>
      <vt:variant>
        <vt:i4>26</vt:i4>
      </vt:variant>
      <vt:variant>
        <vt:i4>0</vt:i4>
      </vt:variant>
      <vt:variant>
        <vt:i4>5</vt:i4>
      </vt:variant>
      <vt:variant>
        <vt:lpwstr/>
      </vt:variant>
      <vt:variant>
        <vt:lpwstr>_Toc178583350</vt:lpwstr>
      </vt:variant>
      <vt:variant>
        <vt:i4>1179698</vt:i4>
      </vt:variant>
      <vt:variant>
        <vt:i4>20</vt:i4>
      </vt:variant>
      <vt:variant>
        <vt:i4>0</vt:i4>
      </vt:variant>
      <vt:variant>
        <vt:i4>5</vt:i4>
      </vt:variant>
      <vt:variant>
        <vt:lpwstr/>
      </vt:variant>
      <vt:variant>
        <vt:lpwstr>_Toc178583349</vt:lpwstr>
      </vt:variant>
      <vt:variant>
        <vt:i4>1179698</vt:i4>
      </vt:variant>
      <vt:variant>
        <vt:i4>14</vt:i4>
      </vt:variant>
      <vt:variant>
        <vt:i4>0</vt:i4>
      </vt:variant>
      <vt:variant>
        <vt:i4>5</vt:i4>
      </vt:variant>
      <vt:variant>
        <vt:lpwstr/>
      </vt:variant>
      <vt:variant>
        <vt:lpwstr>_Toc178583348</vt:lpwstr>
      </vt:variant>
      <vt:variant>
        <vt:i4>1179698</vt:i4>
      </vt:variant>
      <vt:variant>
        <vt:i4>8</vt:i4>
      </vt:variant>
      <vt:variant>
        <vt:i4>0</vt:i4>
      </vt:variant>
      <vt:variant>
        <vt:i4>5</vt:i4>
      </vt:variant>
      <vt:variant>
        <vt:lpwstr/>
      </vt:variant>
      <vt:variant>
        <vt:lpwstr>_Toc178583347</vt:lpwstr>
      </vt:variant>
      <vt:variant>
        <vt:i4>1179698</vt:i4>
      </vt:variant>
      <vt:variant>
        <vt:i4>2</vt:i4>
      </vt:variant>
      <vt:variant>
        <vt:i4>0</vt:i4>
      </vt:variant>
      <vt:variant>
        <vt:i4>5</vt:i4>
      </vt:variant>
      <vt:variant>
        <vt:lpwstr/>
      </vt:variant>
      <vt:variant>
        <vt:lpwstr>_Toc178583346</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Begum,SS</cp:lastModifiedBy>
  <cp:revision>4</cp:revision>
  <dcterms:created xsi:type="dcterms:W3CDTF">2024-10-01T11:01:00Z</dcterms:created>
  <dcterms:modified xsi:type="dcterms:W3CDTF">2024-10-03T10:49:00Z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