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1FBB32B" wp14:paraId="32AB3590" wp14:textId="1ABA5216">
      <w:pPr>
        <w:pStyle w:val="Heading2"/>
        <w:keepNext w:val="1"/>
        <w:keepLines w:val="1"/>
        <w:jc w:val="left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FBB32B" w:rsidR="1A8C93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 xml:space="preserve">Group-work </w:t>
      </w:r>
      <w:r w:rsidRPr="21FBB32B" w:rsidR="6DF589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 xml:space="preserve">assessment – an </w:t>
      </w:r>
      <w:r w:rsidRPr="21FBB32B" w:rsidR="1A8C93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inventor</w:t>
      </w:r>
      <w:r w:rsidRPr="21FBB32B" w:rsidR="1A8C93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y</w:t>
      </w:r>
      <w:r>
        <w:tab/>
      </w:r>
      <w:r>
        <w:tab/>
      </w:r>
      <w:r>
        <w:tab/>
      </w:r>
      <w:r>
        <w:tab/>
      </w:r>
      <w:r w:rsidR="21FBB32B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30168095" wp14:anchorId="2E81BAF8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200150" cy="672811"/>
            <wp:effectExtent l="0" t="0" r="0" b="0"/>
            <wp:wrapSquare wrapText="bothSides"/>
            <wp:docPr id="11956706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95146187" name=""/>
                    <pic:cNvPicPr/>
                  </pic:nvPicPr>
                  <pic:blipFill>
                    <a:blip xmlns:r="http://schemas.openxmlformats.org/officeDocument/2006/relationships" r:embed="rId139532457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0150" cy="672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Pr="21FBB32B" w:rsidR="1A8C93F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These are some of the variables of assessed group-work, to help you design</w:t>
      </w:r>
      <w:r w:rsidRPr="21FBB32B" w:rsidR="1A8C93F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br/>
      </w:r>
      <w:r w:rsidRPr="21FBB32B" w:rsidR="1A8C93F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 own assessment, and</w:t>
      </w:r>
      <w:r w:rsidRPr="21FBB32B" w:rsidR="77742F4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</w:t>
      </w:r>
      <w:r w:rsidRPr="21FBB32B" w:rsidR="1A8C93F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write an assessment brief for your students.</w:t>
      </w:r>
    </w:p>
    <w:p xmlns:wp14="http://schemas.microsoft.com/office/word/2010/wordml" w:rsidP="21FBB32B" wp14:paraId="52BD2BC2" wp14:textId="14B7A34D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FBB32B" w:rsidR="22578C5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Devised by LSE Eden Centre staff – </w:t>
      </w:r>
      <w:hyperlink r:id="R05d7ea8f74fe460e">
        <w:r w:rsidRPr="21FBB32B" w:rsidR="22578C5D">
          <w:rPr>
            <w:rStyle w:val="Hyperlink"/>
            <w:rFonts w:ascii="Aptos" w:hAnsi="Aptos" w:eastAsia="Aptos" w:cs="Aptos"/>
            <w:b w:val="0"/>
            <w:bCs w:val="0"/>
            <w:i w:val="1"/>
            <w:iCs w:val="1"/>
            <w:caps w:val="0"/>
            <w:smallCaps w:val="0"/>
            <w:noProof w:val="0"/>
            <w:sz w:val="22"/>
            <w:szCs w:val="22"/>
            <w:lang w:val="en-GB"/>
          </w:rPr>
          <w:t>contact your departmental adviser</w:t>
        </w:r>
      </w:hyperlink>
      <w:r w:rsidRPr="21FBB32B" w:rsidR="22578C5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>
        <w:br/>
      </w:r>
      <w:r w:rsidRPr="21FBB32B" w:rsidR="22578C5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discuss assessment, or any aspect of teaching and course design.</w:t>
      </w:r>
    </w:p>
    <w:p w:rsidR="21FBB32B" w:rsidP="21FBB32B" w:rsidRDefault="21FBB32B" w14:paraId="682E4B91" w14:textId="2909737D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770"/>
      </w:tblGrid>
      <w:tr w:rsidR="28DEB3D4" w:rsidTr="28DEB3D4" w14:paraId="790063DE">
        <w:trPr>
          <w:trHeight w:val="300"/>
        </w:trPr>
        <w:tc>
          <w:tcPr>
            <w:tcW w:w="4680" w:type="dxa"/>
            <w:tcBorders>
              <w:top w:val="single" w:color="000000" w:themeColor="text1" w:sz="12"/>
              <w:lef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63EB761D" w14:textId="5453C543">
            <w:pPr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Overall project</w:t>
            </w:r>
          </w:p>
          <w:p w:rsidR="28DEB3D4" w:rsidP="28DEB3D4" w:rsidRDefault="28DEB3D4" w14:paraId="23711796" w14:textId="33DEA58F">
            <w:pPr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What is the activity being undertaken?</w:t>
            </w:r>
          </w:p>
        </w:tc>
        <w:tc>
          <w:tcPr>
            <w:tcW w:w="4770" w:type="dxa"/>
            <w:tcBorders>
              <w:top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7FCCA8F2" w14:textId="5F1C36C9">
            <w:pPr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026943BA">
        <w:trPr>
          <w:trHeight w:val="300"/>
        </w:trPr>
        <w:tc>
          <w:tcPr>
            <w:tcW w:w="4680" w:type="dxa"/>
            <w:tcBorders>
              <w:lef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758AC4DD" w14:textId="60B539EA">
            <w:pPr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Optimum group size (number of members)</w:t>
            </w:r>
          </w:p>
        </w:tc>
        <w:tc>
          <w:tcPr>
            <w:tcW w:w="4770" w:type="dxa"/>
            <w:tcBorders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6B756AFA" w14:textId="4703D623">
            <w:pPr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56714C5A">
        <w:trPr>
          <w:trHeight w:val="405"/>
        </w:trPr>
        <w:tc>
          <w:tcPr>
            <w:tcW w:w="4680" w:type="dxa"/>
            <w:tcBorders>
              <w:left w:val="single" w:color="000000" w:themeColor="text1" w:sz="12"/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628B2734" w14:textId="6FD15249">
            <w:pPr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What work will be done in / outside class?</w:t>
            </w:r>
          </w:p>
        </w:tc>
        <w:tc>
          <w:tcPr>
            <w:tcW w:w="4770" w:type="dxa"/>
            <w:tcBorders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39AFAAF4" w14:textId="03C0EBE4">
            <w:pPr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28DEB3D4" wp14:paraId="4AA5D8AF" wp14:textId="43E885B1">
      <w:pPr>
        <w:keepNext w:val="0"/>
        <w:keepLines w:val="0"/>
        <w:bidi w:val="0"/>
        <w:spacing w:before="0" w:beforeAutospacing="off" w:after="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8DEB3D4" wp14:paraId="1522D798" wp14:textId="6237500A">
      <w:pPr>
        <w:keepNext w:val="0"/>
        <w:keepLines w:val="0"/>
        <w:bidi w:val="0"/>
        <w:spacing w:before="0" w:beforeAutospacing="off" w:after="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8DEB3D4" w:rsidR="1A8C93F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Assessment components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1410"/>
        <w:gridCol w:w="949"/>
        <w:gridCol w:w="356"/>
        <w:gridCol w:w="2325"/>
        <w:gridCol w:w="1425"/>
        <w:gridCol w:w="724"/>
      </w:tblGrid>
      <w:tr w:rsidR="28DEB3D4" w:rsidTr="28DEB3D4" w14:paraId="0205AA48">
        <w:trPr>
          <w:trHeight w:val="300"/>
        </w:trPr>
        <w:tc>
          <w:tcPr>
            <w:tcW w:w="229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16815C85" w14:textId="040A56D0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Assessment method/ output format</w:t>
            </w:r>
            <w:r w:rsidRPr="28DEB3D4" w:rsidR="5A6EE3F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>
              <w:br/>
            </w:r>
            <w:r w:rsidRPr="28DEB3D4" w:rsidR="5A6EE3FA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See the </w:t>
            </w:r>
            <w:hyperlink r:id="R8daeaec90a984bfb">
              <w:r w:rsidRPr="28DEB3D4" w:rsidR="5A6EE3FA">
                <w:rPr>
                  <w:rStyle w:val="Hyperlink"/>
                  <w:rFonts w:ascii="Aptos" w:hAnsi="Aptos" w:eastAsia="Aptos" w:cs="Aptos"/>
                  <w:b w:val="0"/>
                  <w:bCs w:val="0"/>
                  <w:i w:val="1"/>
                  <w:iCs w:val="1"/>
                  <w:caps w:val="0"/>
                  <w:smallCaps w:val="0"/>
                  <w:sz w:val="18"/>
                  <w:szCs w:val="18"/>
                  <w:lang w:val="en-US"/>
                </w:rPr>
                <w:t>Assessment Toolkit</w:t>
              </w:r>
            </w:hyperlink>
            <w:r w:rsidRPr="28DEB3D4" w:rsidR="5A6EE3FA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for methods</w:t>
            </w:r>
          </w:p>
        </w:tc>
        <w:tc>
          <w:tcPr>
            <w:tcW w:w="2359" w:type="dxa"/>
            <w:gridSpan w:val="2"/>
            <w:tcBorders>
              <w:top w:val="single" w:color="000000" w:themeColor="text1" w:sz="12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6651CE46" w14:textId="334AFF96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single" w:color="000000" w:themeColor="text1" w:sz="12"/>
              <w:bottom w:val="nil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3BCB04E7" w14:textId="73D32CB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3513E91A" w14:textId="7F00CC27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Assessment method/ output format</w:t>
            </w:r>
          </w:p>
        </w:tc>
        <w:tc>
          <w:tcPr>
            <w:tcW w:w="2149" w:type="dxa"/>
            <w:gridSpan w:val="2"/>
            <w:tcBorders>
              <w:top w:val="single" w:color="000000" w:themeColor="text1" w:sz="12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106F7A88" w14:textId="28299A6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77EB612F">
        <w:trPr>
          <w:trHeight w:val="300"/>
        </w:trPr>
        <w:tc>
          <w:tcPr>
            <w:tcW w:w="2295" w:type="dxa"/>
            <w:tcBorders>
              <w:top w:val="single" w:color="000000" w:themeColor="text1" w:sz="8"/>
              <w:left w:val="single" w:color="000000" w:themeColor="text1" w:sz="12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1D55DDAB" w14:textId="61D8D314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Weighting</w:t>
            </w:r>
            <w:r w:rsidRPr="28DEB3D4" w:rsidR="061B422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>
              <w:br/>
            </w:r>
            <w:r w:rsidRPr="28DEB3D4" w:rsidR="6DAC833B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W</w:t>
            </w:r>
            <w:r w:rsidRPr="28DEB3D4" w:rsidR="061B422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hat percentage of the final grade will </w:t>
            </w:r>
            <w:r w:rsidRPr="28DEB3D4" w:rsidR="61912C0B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this task</w:t>
            </w:r>
            <w:r w:rsidRPr="28DEB3D4" w:rsidR="061B422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provide</w:t>
            </w:r>
          </w:p>
        </w:tc>
        <w:tc>
          <w:tcPr>
            <w:tcW w:w="2359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23FADC34" w14:textId="465EE909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single" w:color="000000" w:themeColor="text1" w:sz="12"/>
              <w:bottom w:val="nil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3EC5AB34" w14:textId="79B7412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color="000000" w:themeColor="text1" w:sz="8"/>
              <w:left w:val="single" w:color="000000" w:themeColor="text1" w:sz="12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6734508C" w14:textId="06087B03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Weighting</w:t>
            </w:r>
          </w:p>
        </w:tc>
        <w:tc>
          <w:tcPr>
            <w:tcW w:w="2149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143609D8" w14:textId="2C5E570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4EAF6776">
        <w:trPr>
          <w:trHeight w:val="300"/>
        </w:trPr>
        <w:tc>
          <w:tcPr>
            <w:tcW w:w="2295" w:type="dxa"/>
            <w:tcBorders>
              <w:top w:val="single" w:color="000000" w:themeColor="text1" w:sz="8"/>
              <w:left w:val="single" w:color="000000" w:themeColor="text1" w:sz="12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5FCE909F" w14:textId="0612DD4C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Size/length</w:t>
            </w:r>
          </w:p>
        </w:tc>
        <w:tc>
          <w:tcPr>
            <w:tcW w:w="2359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085F836F" w14:textId="7082E60F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single" w:color="000000" w:themeColor="text1" w:sz="12"/>
              <w:bottom w:val="nil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13F74EBB" w14:textId="50A36A3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color="000000" w:themeColor="text1" w:sz="8"/>
              <w:left w:val="single" w:color="000000" w:themeColor="text1" w:sz="12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0C609F24" w14:textId="6DA602AF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Size/length</w:t>
            </w:r>
          </w:p>
        </w:tc>
        <w:tc>
          <w:tcPr>
            <w:tcW w:w="2149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3747E46B" w14:textId="736B703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6F0EB1AC">
        <w:trPr>
          <w:trHeight w:val="345"/>
        </w:trPr>
        <w:tc>
          <w:tcPr>
            <w:tcW w:w="2295" w:type="dxa"/>
            <w:vMerge w:val="restart"/>
            <w:tcBorders>
              <w:top w:val="single" w:color="000000" w:themeColor="text1" w:sz="8"/>
              <w:left w:val="single" w:color="000000" w:themeColor="text1" w:sz="12"/>
              <w:bottom w:val="single" w:color="000000" w:themeColor="text1" w:sz="12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6724BE87" w14:textId="609C3B61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will work be </w:t>
            </w:r>
            <w:r w:rsidRPr="28DEB3D4" w:rsidR="333768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graded</w:t>
            </w: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?</w:t>
            </w:r>
          </w:p>
          <w:p w:rsidR="28DEB3D4" w:rsidP="28DEB3D4" w:rsidRDefault="28DEB3D4" w14:paraId="05DB7B1D" w14:textId="10C3AF24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79E1532D" w14:textId="7F5D401B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Group mark</w:t>
            </w:r>
          </w:p>
        </w:tc>
        <w:tc>
          <w:tcPr>
            <w:tcW w:w="94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2D9D42C6" w14:textId="0BE9B1F6">
            <w:pPr>
              <w:bidi w:val="0"/>
              <w:spacing w:after="0" w:afterAutospacing="off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single" w:color="000000" w:themeColor="text1" w:sz="12"/>
              <w:bottom w:val="nil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4F527FF1" w14:textId="69ADFCB1">
            <w:pPr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themeColor="text1" w:sz="8"/>
              <w:left w:val="single" w:color="000000" w:themeColor="text1" w:sz="12"/>
              <w:bottom w:val="single" w:color="000000" w:themeColor="text1" w:sz="12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14496638" w14:textId="2BD142D9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will work be </w:t>
            </w:r>
            <w:r w:rsidRPr="28DEB3D4" w:rsidR="66D911B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graded</w:t>
            </w: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?</w:t>
            </w:r>
          </w:p>
        </w:tc>
        <w:tc>
          <w:tcPr>
            <w:tcW w:w="14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413BA04C" w14:textId="6C4C5E87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Group mark</w:t>
            </w:r>
          </w:p>
        </w:tc>
        <w:tc>
          <w:tcPr>
            <w:tcW w:w="72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30B9C1E2" w14:textId="2CBC7B8B">
            <w:pPr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4D4569DA">
        <w:trPr>
          <w:trHeight w:val="300"/>
        </w:trPr>
        <w:tc>
          <w:tcPr>
            <w:tcW w:w="2295" w:type="dxa"/>
            <w:vMerge/>
            <w:tcBorders>
              <w:top w:sz="0"/>
              <w:left w:val="single" w:color="000000" w:themeColor="text1" w:sz="12"/>
              <w:bottom w:val="single" w:color="000000" w:themeColor="text1" w:sz="12"/>
              <w:right w:val="single" w:color="000000" w:themeColor="text1" w:sz="8"/>
            </w:tcBorders>
            <w:tcMar/>
            <w:vAlign w:val="center"/>
          </w:tcPr>
          <w:p w14:paraId="70F8F1A8"/>
        </w:tc>
        <w:tc>
          <w:tcPr>
            <w:tcW w:w="14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5A771C80" w14:textId="2C28F18E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Individual mark</w:t>
            </w:r>
          </w:p>
        </w:tc>
        <w:tc>
          <w:tcPr>
            <w:tcW w:w="94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6928D727" w14:textId="1AB64685">
            <w:pPr>
              <w:bidi w:val="0"/>
              <w:spacing w:after="0" w:afterAutospacing="off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single" w:color="000000" w:themeColor="text1" w:sz="12"/>
              <w:bottom w:val="nil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078A2E1F" w14:textId="215C7194">
            <w:pPr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top w:sz="0"/>
              <w:left w:val="single" w:color="000000" w:themeColor="text1" w:sz="12"/>
              <w:bottom w:val="single" w:color="000000" w:themeColor="text1" w:sz="12"/>
              <w:right w:val="single" w:color="000000" w:themeColor="text1" w:sz="8"/>
            </w:tcBorders>
            <w:tcMar/>
            <w:vAlign w:val="center"/>
          </w:tcPr>
          <w:p w14:paraId="7AC79254"/>
        </w:tc>
        <w:tc>
          <w:tcPr>
            <w:tcW w:w="14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1AA23F35" w14:textId="27A9903F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Individual mark</w:t>
            </w:r>
          </w:p>
        </w:tc>
        <w:tc>
          <w:tcPr>
            <w:tcW w:w="72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5FE425F2" w14:textId="7F83BA16">
            <w:pPr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2563F00F">
        <w:trPr>
          <w:trHeight w:val="300"/>
        </w:trPr>
        <w:tc>
          <w:tcPr>
            <w:tcW w:w="2295" w:type="dxa"/>
            <w:vMerge/>
            <w:tcBorders>
              <w:top w:sz="0"/>
              <w:left w:val="single" w:color="000000" w:themeColor="text1" w:sz="12"/>
              <w:bottom w:val="single" w:color="000000" w:themeColor="text1" w:sz="12"/>
              <w:right w:val="single" w:color="000000" w:themeColor="text1" w:sz="8"/>
            </w:tcBorders>
            <w:tcMar/>
            <w:vAlign w:val="center"/>
          </w:tcPr>
          <w:p w14:paraId="058D5298"/>
        </w:tc>
        <w:tc>
          <w:tcPr>
            <w:tcW w:w="14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12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0A17D6AA" w14:textId="211D008D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Peer mark</w:t>
            </w:r>
          </w:p>
        </w:tc>
        <w:tc>
          <w:tcPr>
            <w:tcW w:w="94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6192603C" w14:textId="1D3DAEA0">
            <w:pPr>
              <w:bidi w:val="0"/>
              <w:spacing w:after="0" w:afterAutospacing="off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single" w:color="000000" w:themeColor="text1" w:sz="12"/>
              <w:bottom w:val="nil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4752E1C7" w14:textId="0486EC2A">
            <w:pPr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top w:sz="0"/>
              <w:left w:val="single" w:color="000000" w:themeColor="text1" w:sz="12"/>
              <w:bottom w:val="single" w:color="000000" w:themeColor="text1" w:sz="12"/>
              <w:right w:val="single" w:color="000000" w:themeColor="text1" w:sz="8"/>
            </w:tcBorders>
            <w:tcMar/>
            <w:vAlign w:val="center"/>
          </w:tcPr>
          <w:p w14:paraId="0B6352E2"/>
        </w:tc>
        <w:tc>
          <w:tcPr>
            <w:tcW w:w="14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12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510C564E" w14:textId="70C3126B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Peer mark</w:t>
            </w:r>
          </w:p>
        </w:tc>
        <w:tc>
          <w:tcPr>
            <w:tcW w:w="72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28A1A8F5" w14:textId="1D52D1BA">
            <w:pPr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28DEB3D4" wp14:paraId="2F794753" wp14:textId="1751E61E">
      <w:pPr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1440"/>
        <w:gridCol w:w="919"/>
        <w:gridCol w:w="356"/>
        <w:gridCol w:w="2325"/>
        <w:gridCol w:w="1455"/>
        <w:gridCol w:w="694"/>
      </w:tblGrid>
      <w:tr w:rsidR="28DEB3D4" w:rsidTr="28DEB3D4" w14:paraId="18C98407">
        <w:trPr>
          <w:trHeight w:val="300"/>
        </w:trPr>
        <w:tc>
          <w:tcPr>
            <w:tcW w:w="229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2C415967" w14:textId="618DF814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Assessment method/ output format</w:t>
            </w:r>
          </w:p>
        </w:tc>
        <w:tc>
          <w:tcPr>
            <w:tcW w:w="2359" w:type="dxa"/>
            <w:gridSpan w:val="2"/>
            <w:tcBorders>
              <w:top w:val="single" w:color="000000" w:themeColor="text1" w:sz="12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5FAE9B2B" w14:textId="49DF3792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single" w:color="000000" w:themeColor="text1" w:sz="12"/>
              <w:bottom w:val="nil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72441DB1" w14:textId="07B0CDE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09D4E94E" w14:textId="49622A42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Assessment method/ output format</w:t>
            </w:r>
          </w:p>
        </w:tc>
        <w:tc>
          <w:tcPr>
            <w:tcW w:w="2149" w:type="dxa"/>
            <w:gridSpan w:val="2"/>
            <w:tcBorders>
              <w:top w:val="single" w:color="000000" w:themeColor="text1" w:sz="12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5D71C1DD" w14:textId="01136F8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55C17AB5">
        <w:trPr>
          <w:trHeight w:val="300"/>
        </w:trPr>
        <w:tc>
          <w:tcPr>
            <w:tcW w:w="2295" w:type="dxa"/>
            <w:tcBorders>
              <w:top w:val="single" w:color="000000" w:themeColor="text1" w:sz="8"/>
              <w:left w:val="single" w:color="000000" w:themeColor="text1" w:sz="12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4372A2D1" w14:textId="0AC6FB18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Weighting</w:t>
            </w:r>
          </w:p>
        </w:tc>
        <w:tc>
          <w:tcPr>
            <w:tcW w:w="2359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39959493" w14:textId="325CDB1C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single" w:color="000000" w:themeColor="text1" w:sz="12"/>
              <w:bottom w:val="nil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0A8814CA" w14:textId="7341DF7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color="000000" w:themeColor="text1" w:sz="8"/>
              <w:left w:val="single" w:color="000000" w:themeColor="text1" w:sz="12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6C6C13D9" w14:textId="0F85F94D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Weighting</w:t>
            </w:r>
          </w:p>
        </w:tc>
        <w:tc>
          <w:tcPr>
            <w:tcW w:w="2149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5ECE4D4D" w14:textId="0E3C90C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7B26836C">
        <w:trPr>
          <w:trHeight w:val="300"/>
        </w:trPr>
        <w:tc>
          <w:tcPr>
            <w:tcW w:w="2295" w:type="dxa"/>
            <w:tcBorders>
              <w:top w:val="single" w:color="000000" w:themeColor="text1" w:sz="8"/>
              <w:left w:val="single" w:color="000000" w:themeColor="text1" w:sz="12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5B9E927F" w14:textId="64B65D7A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Size/length</w:t>
            </w:r>
          </w:p>
        </w:tc>
        <w:tc>
          <w:tcPr>
            <w:tcW w:w="2359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4693EB78" w14:textId="48B3ABAA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single" w:color="000000" w:themeColor="text1" w:sz="12"/>
              <w:bottom w:val="nil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1B580B58" w14:textId="3CD0916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color="000000" w:themeColor="text1" w:sz="8"/>
              <w:left w:val="single" w:color="000000" w:themeColor="text1" w:sz="12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6AEBAE8A" w14:textId="2A58230C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Size/length</w:t>
            </w:r>
          </w:p>
        </w:tc>
        <w:tc>
          <w:tcPr>
            <w:tcW w:w="2149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3A1714CD" w14:textId="5FCA9D8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6DBF3786">
        <w:trPr>
          <w:trHeight w:val="300"/>
        </w:trPr>
        <w:tc>
          <w:tcPr>
            <w:tcW w:w="2295" w:type="dxa"/>
            <w:vMerge w:val="restart"/>
            <w:tcBorders>
              <w:top w:val="single" w:color="000000" w:themeColor="text1" w:sz="8"/>
              <w:left w:val="single" w:color="000000" w:themeColor="text1" w:sz="12"/>
              <w:bottom w:val="single" w:color="000000" w:themeColor="text1" w:sz="12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4CE5E6F7" w14:textId="2CBC757F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will work be </w:t>
            </w:r>
            <w:r w:rsidRPr="28DEB3D4" w:rsidR="0C416F3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graded</w:t>
            </w: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?</w:t>
            </w:r>
          </w:p>
          <w:p w:rsidR="28DEB3D4" w:rsidP="28DEB3D4" w:rsidRDefault="28DEB3D4" w14:paraId="42472460" w14:textId="250528A6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126D816A" w14:textId="6224FE96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Group mark</w:t>
            </w:r>
          </w:p>
        </w:tc>
        <w:tc>
          <w:tcPr>
            <w:tcW w:w="91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474444D3" w14:textId="1BDF4CCA">
            <w:pPr>
              <w:bidi w:val="0"/>
              <w:spacing w:after="0" w:afterAutospacing="off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single" w:color="000000" w:themeColor="text1" w:sz="12"/>
              <w:bottom w:val="nil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7CC05698" w14:textId="7D8569FE">
            <w:pPr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themeColor="text1" w:sz="8"/>
              <w:left w:val="single" w:color="000000" w:themeColor="text1" w:sz="12"/>
              <w:bottom w:val="single" w:color="000000" w:themeColor="text1" w:sz="12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5125CC50" w14:textId="564206A8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will work be </w:t>
            </w:r>
            <w:r w:rsidRPr="28DEB3D4" w:rsidR="4FCE33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graded</w:t>
            </w: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?</w:t>
            </w:r>
          </w:p>
        </w:tc>
        <w:tc>
          <w:tcPr>
            <w:tcW w:w="14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7F7614CF" w14:textId="10E43D73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Group mark</w:t>
            </w:r>
          </w:p>
        </w:tc>
        <w:tc>
          <w:tcPr>
            <w:tcW w:w="6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2C6E5BFB" w14:textId="26729DFE">
            <w:pPr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25EAB467">
        <w:trPr>
          <w:trHeight w:val="300"/>
        </w:trPr>
        <w:tc>
          <w:tcPr>
            <w:tcW w:w="2295" w:type="dxa"/>
            <w:vMerge/>
            <w:tcBorders>
              <w:top w:sz="0"/>
              <w:left w:val="single" w:color="000000" w:themeColor="text1" w:sz="12"/>
              <w:bottom w:val="single" w:color="000000" w:themeColor="text1" w:sz="12"/>
              <w:right w:val="single" w:color="000000" w:themeColor="text1" w:sz="8"/>
            </w:tcBorders>
            <w:tcMar/>
            <w:vAlign w:val="center"/>
          </w:tcPr>
          <w:p w14:paraId="4BD73289"/>
        </w:tc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084096DB" w14:textId="05422119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Individual mark</w:t>
            </w:r>
          </w:p>
        </w:tc>
        <w:tc>
          <w:tcPr>
            <w:tcW w:w="91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0426931D" w14:textId="6572242F">
            <w:pPr>
              <w:bidi w:val="0"/>
              <w:spacing w:after="0" w:afterAutospacing="off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single" w:color="000000" w:themeColor="text1" w:sz="12"/>
              <w:bottom w:val="nil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04FD897D" w14:textId="2EE01DAF">
            <w:pPr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top w:sz="0"/>
              <w:left w:val="single" w:color="000000" w:themeColor="text1" w:sz="12"/>
              <w:bottom w:val="single" w:color="000000" w:themeColor="text1" w:sz="12"/>
              <w:right w:val="single" w:color="000000" w:themeColor="text1" w:sz="8"/>
            </w:tcBorders>
            <w:tcMar/>
            <w:vAlign w:val="center"/>
          </w:tcPr>
          <w:p w14:paraId="66EDE3F9"/>
        </w:tc>
        <w:tc>
          <w:tcPr>
            <w:tcW w:w="14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62664542" w14:textId="32C60ADE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Individual mark</w:t>
            </w:r>
          </w:p>
        </w:tc>
        <w:tc>
          <w:tcPr>
            <w:tcW w:w="6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5CE2DE2D" w14:textId="74145C57">
            <w:pPr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6474F358">
        <w:trPr>
          <w:trHeight w:val="300"/>
        </w:trPr>
        <w:tc>
          <w:tcPr>
            <w:tcW w:w="2295" w:type="dxa"/>
            <w:vMerge/>
            <w:tcBorders>
              <w:top w:sz="0"/>
              <w:left w:val="single" w:color="000000" w:themeColor="text1" w:sz="12"/>
              <w:bottom w:val="single" w:color="000000" w:themeColor="text1" w:sz="12"/>
              <w:right w:val="single" w:color="000000" w:themeColor="text1" w:sz="8"/>
            </w:tcBorders>
            <w:tcMar/>
            <w:vAlign w:val="center"/>
          </w:tcPr>
          <w:p w14:paraId="07F5899C"/>
        </w:tc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12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68F2C499" w14:textId="31E20321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Peer mark</w:t>
            </w:r>
          </w:p>
        </w:tc>
        <w:tc>
          <w:tcPr>
            <w:tcW w:w="91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036D3AE5" w14:textId="1D8EEC04">
            <w:pPr>
              <w:bidi w:val="0"/>
              <w:spacing w:after="0" w:afterAutospacing="off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single" w:color="000000" w:themeColor="text1" w:sz="12"/>
              <w:bottom w:val="nil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68037167" w14:textId="69E5981D">
            <w:pPr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top w:sz="0"/>
              <w:left w:val="single" w:color="000000" w:themeColor="text1" w:sz="12"/>
              <w:bottom w:val="single" w:color="000000" w:themeColor="text1" w:sz="12"/>
              <w:right w:val="single" w:color="000000" w:themeColor="text1" w:sz="8"/>
            </w:tcBorders>
            <w:tcMar/>
            <w:vAlign w:val="center"/>
          </w:tcPr>
          <w:p w14:paraId="6598FE31"/>
        </w:tc>
        <w:tc>
          <w:tcPr>
            <w:tcW w:w="14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12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1611101E" w14:textId="285C602B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Peer mark</w:t>
            </w:r>
          </w:p>
        </w:tc>
        <w:tc>
          <w:tcPr>
            <w:tcW w:w="6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16836C07" w14:textId="4E7ADC33">
            <w:pPr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28DEB3D4" wp14:paraId="5EFE7944" wp14:textId="732CCDDA">
      <w:pPr>
        <w:pStyle w:val="Normal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770"/>
      </w:tblGrid>
      <w:tr w:rsidR="28DEB3D4" w:rsidTr="28DEB3D4" w14:paraId="760D8006">
        <w:trPr>
          <w:trHeight w:val="300"/>
        </w:trPr>
        <w:tc>
          <w:tcPr>
            <w:tcW w:w="46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663BAF2E" w14:textId="040D7707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Group-work skills and academic integrity: will students be required to conduct/create?</w:t>
            </w:r>
          </w:p>
        </w:tc>
        <w:tc>
          <w:tcPr>
            <w:tcW w:w="4770" w:type="dxa"/>
            <w:tcBorders>
              <w:top w:val="single" w:color="000000" w:themeColor="text1" w:sz="12"/>
              <w:left w:val="single" w:color="000000" w:themeColor="text1" w:sz="6"/>
              <w:bottom w:val="single" w:color="000000" w:themeColor="text1" w:sz="6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101CA892" w14:textId="660C6C66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Will this be formally assessed?</w:t>
            </w:r>
          </w:p>
          <w:p w:rsidR="28DEB3D4" w:rsidP="28DEB3D4" w:rsidRDefault="28DEB3D4" w14:paraId="5AA0343C" w14:textId="5E79D75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Will it receive feedback?</w:t>
            </w:r>
          </w:p>
        </w:tc>
      </w:tr>
      <w:tr w:rsidR="28DEB3D4" w:rsidTr="28DEB3D4" w14:paraId="00F99979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3BC213D8" w14:textId="68E48E99">
            <w:pPr>
              <w:bidi w:val="0"/>
              <w:spacing w:before="0" w:beforeAutospacing="off" w:after="0" w:afterAutospacing="off"/>
              <w:ind w:left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Group agreement on roles, contributions and communications</w:t>
            </w:r>
          </w:p>
        </w:tc>
        <w:tc>
          <w:tcPr>
            <w:tcW w:w="4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3FE51CAA" w14:textId="7BB217C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1AD359D9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600EF701" w14:textId="03AD7234">
            <w:pPr>
              <w:bidi w:val="0"/>
              <w:spacing w:after="0" w:afterAutospacing="off" w:line="279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Meeting agenda/minutes</w:t>
            </w:r>
          </w:p>
        </w:tc>
        <w:tc>
          <w:tcPr>
            <w:tcW w:w="4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3A1D3B47" w14:textId="3A55EBA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20649975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33740D0E" w14:textId="53206B9E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Individual accounts of contribution</w:t>
            </w:r>
          </w:p>
        </w:tc>
        <w:tc>
          <w:tcPr>
            <w:tcW w:w="4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45528F41" w14:textId="4F44F7B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3A95FE00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4882596A" w14:textId="69F29836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Peer ratings or peer feedback</w:t>
            </w:r>
          </w:p>
        </w:tc>
        <w:tc>
          <w:tcPr>
            <w:tcW w:w="4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74B6DF18" w14:textId="1955C94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3E888249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70906979" w14:textId="3A3ED07C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Reflection on their process/contribution</w:t>
            </w:r>
          </w:p>
        </w:tc>
        <w:tc>
          <w:tcPr>
            <w:tcW w:w="4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48258774" w14:textId="162449F6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6BB837DF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6BD46CD5" w14:textId="0AE033BE">
            <w:pPr>
              <w:bidi w:val="0"/>
              <w:spacing w:before="0" w:beforeAutospacing="off" w:after="0" w:afterAutospacing="off"/>
              <w:ind w:left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Academic conduct declaration</w:t>
            </w:r>
          </w:p>
        </w:tc>
        <w:tc>
          <w:tcPr>
            <w:tcW w:w="4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1046A3FB" w14:textId="64280F46">
            <w:pPr>
              <w:bidi w:val="0"/>
              <w:spacing w:before="0" w:beforeAutospacing="off" w:after="0" w:afterAutospacing="off"/>
              <w:ind w:left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6F3D7D74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12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20C35AAC" w14:textId="7A8AFB3A">
            <w:pPr>
              <w:bidi w:val="0"/>
              <w:spacing w:line="279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7DD87EB1" w14:textId="565B7B0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16667026">
        <w:trPr>
          <w:trHeight w:val="300"/>
        </w:trPr>
        <w:tc>
          <w:tcPr>
            <w:tcW w:w="4680" w:type="dxa"/>
            <w:tcBorders>
              <w:top w:val="single" w:color="000000" w:themeColor="text1" w:sz="12"/>
              <w:left w:val="none" w:color="000000" w:themeColor="text1" w:sz="6"/>
              <w:bottom w:val="single" w:color="000000" w:themeColor="text1" w:sz="1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320CA05A" w14:textId="53FC5D55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color="000000" w:themeColor="text1" w:sz="12"/>
              <w:left w:val="none" w:color="000000" w:themeColor="text1" w:sz="6"/>
              <w:bottom w:val="single" w:color="000000" w:themeColor="text1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4A1D8B97" w14:textId="2592F13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28DEB3D4" w:rsidP="28DEB3D4" w:rsidRDefault="28DEB3D4" w14:paraId="56932BDE" w14:textId="785991F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670C1B3C">
        <w:trPr>
          <w:trHeight w:val="300"/>
        </w:trPr>
        <w:tc>
          <w:tcPr>
            <w:tcW w:w="46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73B8EAE8" w14:textId="63130DC3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Support: what will students receive?</w:t>
            </w:r>
          </w:p>
        </w:tc>
        <w:tc>
          <w:tcPr>
            <w:tcW w:w="4770" w:type="dxa"/>
            <w:tcBorders>
              <w:top w:val="single" w:color="000000" w:themeColor="text1" w:sz="12"/>
              <w:left w:val="single" w:color="000000" w:themeColor="text1" w:sz="6"/>
              <w:bottom w:val="single" w:color="000000" w:themeColor="text1" w:sz="6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29DE258E" w14:textId="037D4F68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21798FA0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0832C378" w14:textId="13325EFD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Set milestones/deadlines </w:t>
            </w:r>
          </w:p>
        </w:tc>
        <w:tc>
          <w:tcPr>
            <w:tcW w:w="4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344D3319" w14:textId="724F63D1">
            <w:pPr>
              <w:bidi w:val="0"/>
              <w:spacing w:line="279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42913B0A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7A9B6339" w14:textId="47F450A3">
            <w:pPr>
              <w:bidi w:val="0"/>
              <w:spacing w:after="0" w:afterAutospacing="off" w:line="279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Exemplars of work</w:t>
            </w:r>
          </w:p>
        </w:tc>
        <w:tc>
          <w:tcPr>
            <w:tcW w:w="4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486935CD" w14:textId="1B8FFFE4">
            <w:pPr>
              <w:bidi w:val="0"/>
              <w:spacing w:after="0" w:afterAutospacing="off" w:line="279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0DC901DD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1B6CA135" w14:textId="25BE696D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Discussions with tutor</w:t>
            </w:r>
          </w:p>
        </w:tc>
        <w:tc>
          <w:tcPr>
            <w:tcW w:w="4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21F3997A" w14:textId="778EC17B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2A7DEBCA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7924C6ED" w14:textId="3641C80B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Peer feedback</w:t>
            </w:r>
          </w:p>
        </w:tc>
        <w:tc>
          <w:tcPr>
            <w:tcW w:w="4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0B1F0057" w14:textId="5B1B33AD">
            <w:pPr>
              <w:bidi w:val="0"/>
              <w:spacing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35F16725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500633B6" w14:textId="5DA19FE7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Formative feedback from tutor</w:t>
            </w:r>
          </w:p>
        </w:tc>
        <w:tc>
          <w:tcPr>
            <w:tcW w:w="4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3B3FB5C0" w14:textId="497976D5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8DEB3D4" w:rsidTr="28DEB3D4" w14:paraId="69F76EED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12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7CB2C3E2" w14:textId="69DDE04E">
            <w:pPr>
              <w:bidi w:val="0"/>
              <w:spacing w:line="279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8DEB3D4" w:rsidR="28DEB3D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28DEB3D4" w:rsidP="28DEB3D4" w:rsidRDefault="28DEB3D4" w14:paraId="1C166F19" w14:textId="292AB4BF">
            <w:pPr>
              <w:bidi w:val="0"/>
              <w:spacing w:line="279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28DEB3D4" wp14:paraId="0A9D7CAE" wp14:textId="60073A4F">
      <w:pPr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28DEB3D4" wp14:paraId="6ADD8EB3" wp14:textId="3DAB4BBC">
      <w:pPr>
        <w:keepNext w:val="0"/>
        <w:keepLines w:val="0"/>
        <w:bidi w:val="0"/>
        <w:spacing w:before="0" w:beforeAutospacing="off" w:after="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241F0B45"/>
    <w:sectPr>
      <w:pgSz w:w="11906" w:h="16838" w:orient="portrait"/>
      <w:pgMar w:top="1440" w:right="926" w:bottom="1440" w:left="1440" w:header="720" w:footer="720" w:gutter="0"/>
      <w:cols w:space="720"/>
      <w:docGrid w:linePitch="360"/>
      <w:headerReference w:type="default" r:id="R0a59e3b6d0374da6"/>
      <w:footerReference w:type="default" r:id="Ref98df35e1a34dc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80"/>
      <w:gridCol w:w="3180"/>
      <w:gridCol w:w="3180"/>
    </w:tblGrid>
    <w:tr w:rsidR="28DEB3D4" w:rsidTr="28DEB3D4" w14:paraId="592E45E8">
      <w:trPr>
        <w:trHeight w:val="300"/>
      </w:trPr>
      <w:tc>
        <w:tcPr>
          <w:tcW w:w="3180" w:type="dxa"/>
          <w:tcMar/>
        </w:tcPr>
        <w:p w:rsidR="28DEB3D4" w:rsidP="28DEB3D4" w:rsidRDefault="28DEB3D4" w14:paraId="12B8347D" w14:textId="11001BB6">
          <w:pPr>
            <w:pStyle w:val="Header"/>
            <w:bidi w:val="0"/>
            <w:ind w:left="-115"/>
            <w:jc w:val="left"/>
          </w:pPr>
        </w:p>
      </w:tc>
      <w:tc>
        <w:tcPr>
          <w:tcW w:w="3180" w:type="dxa"/>
          <w:tcMar/>
        </w:tcPr>
        <w:p w:rsidR="28DEB3D4" w:rsidP="28DEB3D4" w:rsidRDefault="28DEB3D4" w14:paraId="6DFA3471" w14:textId="59A547E1">
          <w:pPr>
            <w:pStyle w:val="Header"/>
            <w:bidi w:val="0"/>
            <w:jc w:val="center"/>
          </w:pPr>
        </w:p>
      </w:tc>
      <w:tc>
        <w:tcPr>
          <w:tcW w:w="3180" w:type="dxa"/>
          <w:tcMar/>
        </w:tcPr>
        <w:p w:rsidR="28DEB3D4" w:rsidP="28DEB3D4" w:rsidRDefault="28DEB3D4" w14:paraId="0CD62792" w14:textId="209F5464">
          <w:pPr>
            <w:pStyle w:val="Header"/>
            <w:bidi w:val="0"/>
            <w:ind w:right="-115"/>
            <w:jc w:val="right"/>
          </w:pPr>
        </w:p>
      </w:tc>
    </w:tr>
  </w:tbl>
  <w:p w:rsidR="28DEB3D4" w:rsidP="28DEB3D4" w:rsidRDefault="28DEB3D4" w14:paraId="02BFB2C9" w14:textId="02DBCF8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80"/>
      <w:gridCol w:w="3180"/>
      <w:gridCol w:w="3180"/>
    </w:tblGrid>
    <w:tr w:rsidR="28DEB3D4" w:rsidTr="28DEB3D4" w14:paraId="42918468">
      <w:trPr>
        <w:trHeight w:val="300"/>
      </w:trPr>
      <w:tc>
        <w:tcPr>
          <w:tcW w:w="3180" w:type="dxa"/>
          <w:tcMar/>
        </w:tcPr>
        <w:p w:rsidR="28DEB3D4" w:rsidP="28DEB3D4" w:rsidRDefault="28DEB3D4" w14:paraId="39821B78" w14:textId="6675C63A">
          <w:pPr>
            <w:pStyle w:val="Header"/>
            <w:bidi w:val="0"/>
            <w:ind w:left="-115"/>
            <w:jc w:val="left"/>
          </w:pPr>
        </w:p>
      </w:tc>
      <w:tc>
        <w:tcPr>
          <w:tcW w:w="3180" w:type="dxa"/>
          <w:tcMar/>
        </w:tcPr>
        <w:p w:rsidR="28DEB3D4" w:rsidP="28DEB3D4" w:rsidRDefault="28DEB3D4" w14:paraId="55651BBE" w14:textId="51D489D1">
          <w:pPr>
            <w:pStyle w:val="Header"/>
            <w:bidi w:val="0"/>
            <w:jc w:val="center"/>
          </w:pPr>
        </w:p>
      </w:tc>
      <w:tc>
        <w:tcPr>
          <w:tcW w:w="3180" w:type="dxa"/>
          <w:tcMar/>
        </w:tcPr>
        <w:p w:rsidR="28DEB3D4" w:rsidP="28DEB3D4" w:rsidRDefault="28DEB3D4" w14:paraId="4EB8ECBC" w14:textId="6D34031E">
          <w:pPr>
            <w:bidi w:val="0"/>
            <w:ind w:right="-115"/>
            <w:jc w:val="right"/>
          </w:pPr>
        </w:p>
      </w:tc>
    </w:tr>
  </w:tbl>
  <w:p w:rsidR="28DEB3D4" w:rsidP="28DEB3D4" w:rsidRDefault="28DEB3D4" w14:paraId="6EFB94BF" w14:textId="580C2B3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0BD1E8"/>
    <w:rsid w:val="061B4224"/>
    <w:rsid w:val="084E23D3"/>
    <w:rsid w:val="0C416F3B"/>
    <w:rsid w:val="0E545A2A"/>
    <w:rsid w:val="0E545A2A"/>
    <w:rsid w:val="120BD1E8"/>
    <w:rsid w:val="19298CD8"/>
    <w:rsid w:val="19298CD8"/>
    <w:rsid w:val="19605CBD"/>
    <w:rsid w:val="19605CBD"/>
    <w:rsid w:val="1A8C93FF"/>
    <w:rsid w:val="21FBB32B"/>
    <w:rsid w:val="22578C5D"/>
    <w:rsid w:val="23AC46C7"/>
    <w:rsid w:val="24792423"/>
    <w:rsid w:val="28DEB3D4"/>
    <w:rsid w:val="2ACF411C"/>
    <w:rsid w:val="305651C2"/>
    <w:rsid w:val="33376814"/>
    <w:rsid w:val="3FA5C3CA"/>
    <w:rsid w:val="444F25DC"/>
    <w:rsid w:val="46AEC0AF"/>
    <w:rsid w:val="4907E000"/>
    <w:rsid w:val="4FCE3374"/>
    <w:rsid w:val="54C04974"/>
    <w:rsid w:val="5A6EE3FA"/>
    <w:rsid w:val="605EEB50"/>
    <w:rsid w:val="61912C0B"/>
    <w:rsid w:val="651315E4"/>
    <w:rsid w:val="66D911B6"/>
    <w:rsid w:val="679D768B"/>
    <w:rsid w:val="6DAC833B"/>
    <w:rsid w:val="6DB0214C"/>
    <w:rsid w:val="6DF589CB"/>
    <w:rsid w:val="73C6EF88"/>
    <w:rsid w:val="7646251E"/>
    <w:rsid w:val="7774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D1E8"/>
  <w15:chartTrackingRefBased/>
  <w15:docId w15:val="{131D0A06-0681-4086-B432-5202A6BC30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8DEB3D4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28DEB3D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8DEB3D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395324573" /><Relationship Type="http://schemas.openxmlformats.org/officeDocument/2006/relationships/hyperlink" Target="https://info.lse.ac.uk/staff/divisions/Eden-Centre/Assessment-Toolkit/Assessment-methods/Assessment-methods" TargetMode="External" Id="R8daeaec90a984bfb" /><Relationship Type="http://schemas.openxmlformats.org/officeDocument/2006/relationships/header" Target="/word/header.xml" Id="R0a59e3b6d0374da6" /><Relationship Type="http://schemas.openxmlformats.org/officeDocument/2006/relationships/footer" Target="/word/footer.xml" Id="Ref98df35e1a34dcf" /><Relationship Type="http://schemas.openxmlformats.org/officeDocument/2006/relationships/hyperlink" Target="https://info.lse.ac.uk/staff/divisions/Eden-Centre/Departmental-Advising" TargetMode="External" Id="R05d7ea8f74fe460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Ellis Saxey</dc:creator>
  <keywords/>
  <dc:description/>
  <lastModifiedBy>Ellis Saxey</lastModifiedBy>
  <revision>4</revision>
  <dcterms:created xsi:type="dcterms:W3CDTF">2025-08-22T15:52:57.2289370Z</dcterms:created>
  <dcterms:modified xsi:type="dcterms:W3CDTF">2025-08-22T16:05:37.4552937Z</dcterms:modified>
</coreProperties>
</file>