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351B" w14:textId="77777777" w:rsidR="000A1069" w:rsidRDefault="000A1069"/>
    <w:p w14:paraId="10C6058C" w14:textId="77777777" w:rsidR="00413A57" w:rsidRDefault="00413A57"/>
    <w:p w14:paraId="0318AEFD" w14:textId="71F055E9" w:rsidR="009F3010" w:rsidRDefault="00FA4662" w:rsidP="009F3010">
      <w:pPr>
        <w:rPr>
          <w:b/>
          <w:bCs/>
          <w:sz w:val="36"/>
          <w:szCs w:val="36"/>
        </w:rPr>
      </w:pPr>
      <w:r w:rsidRPr="00FA4662">
        <w:rPr>
          <w:b/>
          <w:bCs/>
          <w:sz w:val="36"/>
          <w:szCs w:val="36"/>
        </w:rPr>
        <w:t>C</w:t>
      </w:r>
      <w:r w:rsidR="009F3010" w:rsidRPr="009F3010">
        <w:rPr>
          <w:b/>
          <w:bCs/>
          <w:sz w:val="36"/>
          <w:szCs w:val="36"/>
        </w:rPr>
        <w:t>opilot Chat or In-App Copilot: Which Should I Use?</w:t>
      </w:r>
    </w:p>
    <w:p w14:paraId="414B1C4E" w14:textId="77777777" w:rsidR="00783EC4" w:rsidRPr="00783EC4" w:rsidRDefault="00783EC4" w:rsidP="00783EC4">
      <w:pPr>
        <w:rPr>
          <w:b/>
          <w:bCs/>
        </w:rPr>
      </w:pPr>
      <w:r>
        <w:t>C</w:t>
      </w:r>
      <w:r w:rsidRPr="00783EC4">
        <w:rPr>
          <w:b/>
          <w:bCs/>
        </w:rPr>
        <w:t>opilot Chat or In-App Copilot: Which Should I Use?</w:t>
      </w:r>
    </w:p>
    <w:p w14:paraId="7989BD84" w14:textId="77777777" w:rsidR="00783EC4" w:rsidRPr="00783EC4" w:rsidRDefault="00783EC4" w:rsidP="00783EC4">
      <w:pPr>
        <w:rPr>
          <w:b/>
          <w:bCs/>
        </w:rPr>
      </w:pPr>
      <w:r w:rsidRPr="00783EC4">
        <w:rPr>
          <w:b/>
          <w:bCs/>
        </w:rPr>
        <w:t>Overview</w:t>
      </w:r>
    </w:p>
    <w:p w14:paraId="527EA659" w14:textId="115B93D6" w:rsidR="00783EC4" w:rsidRPr="00783EC4" w:rsidRDefault="00783EC4" w:rsidP="00783EC4">
      <w:r w:rsidRPr="00783EC4">
        <w:t>Microsoft 365 Copilot can be accessed in two ways: as a standalone chat interface (Copilot Chat), or directly within a Microsoft 365 app such as Word, Excel, Outlook or Teams. Knowing which to use comes down to one question: do you have a specific file open, or are you working more broadly? This guide explains the difference and gives practical examples for each. </w:t>
      </w:r>
    </w:p>
    <w:p w14:paraId="5FC096BF" w14:textId="77777777" w:rsidR="00783EC4" w:rsidRPr="00783EC4" w:rsidRDefault="00783EC4" w:rsidP="00783EC4">
      <w:r w:rsidRPr="00783EC4">
        <w:rPr>
          <w:b/>
          <w:bCs/>
        </w:rPr>
        <w:t>Note</w:t>
      </w:r>
      <w:r w:rsidRPr="00783EC4">
        <w:t>: The boundary between the two is gradually narrowing as Microsoft continues to develop both versions, but the core rules in this guide will remain a reliable starting point.</w:t>
      </w:r>
    </w:p>
    <w:p w14:paraId="7A64053C" w14:textId="77777777" w:rsidR="00783EC4" w:rsidRPr="00783EC4" w:rsidRDefault="00783EC4" w:rsidP="00783EC4">
      <w:r w:rsidRPr="00783EC4">
        <w:pict w14:anchorId="5C2BBB0B">
          <v:rect id="_x0000_i1133" style="width:858.75pt;height:0" o:hrpct="0" o:hralign="center" o:hrstd="t" o:hrnoshade="t" o:hr="t" fillcolor="#c7c7c7" stroked="f"/>
        </w:pict>
      </w:r>
    </w:p>
    <w:p w14:paraId="5F8CD50A" w14:textId="5C2F430A" w:rsidR="00783EC4" w:rsidRPr="00783EC4" w:rsidRDefault="00783EC4" w:rsidP="00783EC4">
      <w:pPr>
        <w:rPr>
          <w:b/>
          <w:bCs/>
        </w:rPr>
      </w:pPr>
      <w:r w:rsidRPr="00783EC4">
        <w:rPr>
          <w:rFonts w:ascii="Segoe UI Emoji" w:hAnsi="Segoe UI Emoji" w:cs="Segoe UI Emoji"/>
          <w:b/>
          <w:bCs/>
        </w:rPr>
        <w:t>💻</w:t>
      </w:r>
      <w:r w:rsidRPr="00783EC4">
        <w:rPr>
          <w:b/>
          <w:bCs/>
        </w:rPr>
        <w:t> The two ways to access Copilot</w:t>
      </w:r>
    </w:p>
    <w:tbl>
      <w:tblPr>
        <w:tblW w:w="9522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6007"/>
      </w:tblGrid>
      <w:tr w:rsidR="00783EC4" w:rsidRPr="00783EC4" w14:paraId="414DAE6F" w14:textId="77777777" w:rsidTr="00125936">
        <w:tc>
          <w:tcPr>
            <w:tcW w:w="3515" w:type="dxa"/>
            <w:tcBorders>
              <w:top w:val="single" w:sz="8" w:space="0" w:color="3C3489"/>
              <w:left w:val="single" w:sz="8" w:space="0" w:color="3C3489"/>
              <w:bottom w:val="single" w:sz="8" w:space="0" w:color="3C3489"/>
              <w:right w:val="single" w:sz="8" w:space="0" w:color="3C3489"/>
            </w:tcBorders>
            <w:shd w:val="clear" w:color="auto" w:fill="3C3489"/>
            <w:tcMar>
              <w:top w:w="120" w:type="dxa"/>
              <w:left w:w="160" w:type="dxa"/>
              <w:bottom w:w="80" w:type="dxa"/>
              <w:right w:w="160" w:type="dxa"/>
            </w:tcMar>
            <w:hideMark/>
          </w:tcPr>
          <w:p w14:paraId="38D5D586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Copilot Chat</w:t>
            </w:r>
          </w:p>
          <w:p w14:paraId="7E6D36F0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i/>
                <w:iCs/>
                <w:color w:val="FFFFFF" w:themeColor="background1"/>
              </w:rPr>
              <w:t>The standalone chat interface</w:t>
            </w:r>
          </w:p>
        </w:tc>
        <w:tc>
          <w:tcPr>
            <w:tcW w:w="6007" w:type="dxa"/>
            <w:tcBorders>
              <w:top w:val="single" w:sz="8" w:space="0" w:color="534AB7"/>
              <w:left w:val="nil"/>
              <w:bottom w:val="single" w:sz="8" w:space="0" w:color="534AB7"/>
              <w:right w:val="single" w:sz="8" w:space="0" w:color="534AB7"/>
            </w:tcBorders>
            <w:shd w:val="clear" w:color="auto" w:fill="534AB7"/>
            <w:tcMar>
              <w:top w:w="120" w:type="dxa"/>
              <w:left w:w="160" w:type="dxa"/>
              <w:bottom w:w="80" w:type="dxa"/>
              <w:right w:w="160" w:type="dxa"/>
            </w:tcMar>
            <w:hideMark/>
          </w:tcPr>
          <w:p w14:paraId="3EE19D68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In-App Copilot</w:t>
            </w:r>
          </w:p>
          <w:p w14:paraId="7060814F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i/>
                <w:iCs/>
                <w:color w:val="FFFFFF" w:themeColor="background1"/>
              </w:rPr>
              <w:t>The Copilot icon inside Word, Excel, Outlook, Teams or PowerPoint</w:t>
            </w:r>
          </w:p>
        </w:tc>
      </w:tr>
      <w:tr w:rsidR="00783EC4" w:rsidRPr="00783EC4" w14:paraId="150E0D80" w14:textId="77777777" w:rsidTr="00125936">
        <w:tc>
          <w:tcPr>
            <w:tcW w:w="351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60" w:type="dxa"/>
              <w:bottom w:w="120" w:type="dxa"/>
              <w:right w:w="140" w:type="dxa"/>
            </w:tcMar>
            <w:hideMark/>
          </w:tcPr>
          <w:p w14:paraId="5C29A02E" w14:textId="77777777" w:rsidR="00783EC4" w:rsidRPr="00783EC4" w:rsidRDefault="00783EC4" w:rsidP="00783EC4">
            <w:r w:rsidRPr="00783EC4">
              <w:t xml:space="preserve">•  Open it at </w:t>
            </w:r>
            <w:proofErr w:type="gramStart"/>
            <w:r w:rsidRPr="00783EC4">
              <w:t>m365.cloud.microsoft</w:t>
            </w:r>
            <w:proofErr w:type="gramEnd"/>
            <w:r w:rsidRPr="00783EC4">
              <w:t xml:space="preserve"> or via the Copilot Chat app</w:t>
            </w:r>
          </w:p>
          <w:p w14:paraId="43F2E5F8" w14:textId="77777777" w:rsidR="00783EC4" w:rsidRPr="00783EC4" w:rsidRDefault="00783EC4" w:rsidP="00783EC4">
            <w:r w:rsidRPr="00783EC4">
              <w:t>•  A conversation-style chat window, like a messaging app</w:t>
            </w:r>
          </w:p>
          <w:p w14:paraId="586D2C17" w14:textId="77777777" w:rsidR="00783EC4" w:rsidRPr="00783EC4" w:rsidRDefault="00783EC4" w:rsidP="00783EC4">
            <w:r w:rsidRPr="00783EC4">
              <w:t>•  Can search across your LSE files, emails and Teams chats</w:t>
            </w:r>
          </w:p>
          <w:p w14:paraId="6F4155C1" w14:textId="77777777" w:rsidR="00783EC4" w:rsidRPr="00783EC4" w:rsidRDefault="00783EC4" w:rsidP="00783EC4">
            <w:r w:rsidRPr="00783EC4">
              <w:t>•  Good for open-ended questions and tasks not tied to one file</w:t>
            </w:r>
          </w:p>
          <w:p w14:paraId="3883C06E" w14:textId="77777777" w:rsidR="00783EC4" w:rsidRPr="00783EC4" w:rsidRDefault="00783EC4" w:rsidP="00783EC4">
            <w:r w:rsidRPr="00783EC4">
              <w:t>•  You can upload a file into the chat if you need to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60" w:type="dxa"/>
              <w:bottom w:w="120" w:type="dxa"/>
              <w:right w:w="140" w:type="dxa"/>
            </w:tcMar>
            <w:hideMark/>
          </w:tcPr>
          <w:p w14:paraId="317A046B" w14:textId="77777777" w:rsidR="00783EC4" w:rsidRPr="00783EC4" w:rsidRDefault="00783EC4" w:rsidP="00783EC4">
            <w:r w:rsidRPr="00783EC4">
              <w:t>•  Click the Copilot icon in the app ribbon or side panel</w:t>
            </w:r>
          </w:p>
          <w:p w14:paraId="31084926" w14:textId="77777777" w:rsidR="00783EC4" w:rsidRPr="00783EC4" w:rsidRDefault="00783EC4" w:rsidP="00783EC4">
            <w:r w:rsidRPr="00783EC4">
              <w:t>•  Copilot can see and work with the file or conversation in front of you</w:t>
            </w:r>
          </w:p>
          <w:p w14:paraId="25EB0D33" w14:textId="77777777" w:rsidR="00783EC4" w:rsidRPr="00783EC4" w:rsidRDefault="00783EC4" w:rsidP="00783EC4">
            <w:r w:rsidRPr="00783EC4">
              <w:t>•  Actions happen directly in the document, spreadsheet or email</w:t>
            </w:r>
          </w:p>
          <w:p w14:paraId="45662190" w14:textId="77777777" w:rsidR="00783EC4" w:rsidRPr="00783EC4" w:rsidRDefault="00783EC4" w:rsidP="00783EC4">
            <w:r w:rsidRPr="00783EC4">
              <w:t>•  Good for tasks involving the specific file you are working on</w:t>
            </w:r>
          </w:p>
          <w:p w14:paraId="7A226873" w14:textId="77777777" w:rsidR="00783EC4" w:rsidRPr="00783EC4" w:rsidRDefault="00783EC4" w:rsidP="00783EC4">
            <w:r w:rsidRPr="00783EC4">
              <w:t>•  Available in Word, Excel, Outlook, Teams and PowerPoint</w:t>
            </w:r>
          </w:p>
        </w:tc>
      </w:tr>
      <w:tr w:rsidR="00783EC4" w:rsidRPr="00783EC4" w14:paraId="4AFF43CE" w14:textId="77777777" w:rsidTr="00125936">
        <w:trPr>
          <w:gridAfter w:val="1"/>
          <w:wAfter w:w="6007" w:type="dxa"/>
        </w:trPr>
        <w:tc>
          <w:tcPr>
            <w:tcW w:w="3515" w:type="dxa"/>
            <w:tcBorders>
              <w:top w:val="nil"/>
              <w:left w:val="single" w:sz="8" w:space="0" w:color="3C3489"/>
              <w:bottom w:val="single" w:sz="8" w:space="0" w:color="3C3489"/>
              <w:right w:val="single" w:sz="8" w:space="0" w:color="3C3489"/>
            </w:tcBorders>
            <w:shd w:val="clear" w:color="auto" w:fill="26215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289594" w14:textId="77777777" w:rsidR="00783EC4" w:rsidRPr="00783EC4" w:rsidRDefault="00783EC4" w:rsidP="00783EC4">
            <w:r w:rsidRPr="00783EC4">
              <w:rPr>
                <w:b/>
                <w:bCs/>
              </w:rPr>
              <w:lastRenderedPageBreak/>
              <w:t>The simplest way to decide: </w:t>
            </w:r>
            <w:r w:rsidRPr="00783EC4">
              <w:t>if you have a specific document, email or spreadsheet open and want help with it, use in-app Copilot. If you want to think, plan, draft or ask a question without a specific file, use Copilot Chat.</w:t>
            </w:r>
          </w:p>
        </w:tc>
      </w:tr>
    </w:tbl>
    <w:p w14:paraId="3DD90509" w14:textId="77777777" w:rsidR="00783EC4" w:rsidRPr="00783EC4" w:rsidRDefault="00783EC4" w:rsidP="00783EC4">
      <w:r w:rsidRPr="00783EC4">
        <w:t> </w:t>
      </w:r>
    </w:p>
    <w:p w14:paraId="49A303E2" w14:textId="77777777" w:rsidR="00783EC4" w:rsidRPr="00783EC4" w:rsidRDefault="00783EC4" w:rsidP="00783EC4">
      <w:r w:rsidRPr="00783EC4">
        <w:pict w14:anchorId="14B37D13">
          <v:rect id="_x0000_i1134" style="width:858.75pt;height:0" o:hrpct="0" o:hralign="center" o:hrstd="t" o:hrnoshade="t" o:hr="t" fillcolor="#c7c7c7" stroked="f"/>
        </w:pict>
      </w:r>
    </w:p>
    <w:p w14:paraId="0DD8D83C" w14:textId="6DEE623B" w:rsidR="00783EC4" w:rsidRPr="00783EC4" w:rsidRDefault="00783EC4" w:rsidP="00783EC4">
      <w:pPr>
        <w:rPr>
          <w:b/>
          <w:bCs/>
        </w:rPr>
      </w:pPr>
      <w:r w:rsidRPr="00783EC4">
        <w:rPr>
          <w:rFonts w:ascii="Segoe UI Emoji" w:hAnsi="Segoe UI Emoji" w:cs="Segoe UI Emoji"/>
          <w:b/>
          <w:bCs/>
        </w:rPr>
        <w:t>🔍</w:t>
      </w:r>
      <w:r w:rsidRPr="00783EC4">
        <w:rPr>
          <w:b/>
          <w:bCs/>
        </w:rPr>
        <w:t> How do they compare</w:t>
      </w:r>
    </w:p>
    <w:tbl>
      <w:tblPr>
        <w:tblW w:w="9581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4025"/>
        <w:gridCol w:w="4082"/>
      </w:tblGrid>
      <w:tr w:rsidR="00B95955" w:rsidRPr="00783EC4" w14:paraId="4E208A35" w14:textId="77777777" w:rsidTr="00B95955">
        <w:tc>
          <w:tcPr>
            <w:tcW w:w="1474" w:type="dxa"/>
            <w:tcBorders>
              <w:top w:val="single" w:sz="8" w:space="0" w:color="3C3489"/>
              <w:left w:val="single" w:sz="8" w:space="0" w:color="3C3489"/>
              <w:bottom w:val="single" w:sz="8" w:space="0" w:color="3C3489"/>
              <w:right w:val="single" w:sz="8" w:space="0" w:color="3C3489"/>
            </w:tcBorders>
            <w:shd w:val="clear" w:color="auto" w:fill="3C3489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2EC352F" w14:textId="77777777" w:rsidR="00783EC4" w:rsidRPr="00783EC4" w:rsidRDefault="00783EC4" w:rsidP="00783EC4">
            <w:r w:rsidRPr="00783EC4">
              <w:t> </w:t>
            </w:r>
          </w:p>
        </w:tc>
        <w:tc>
          <w:tcPr>
            <w:tcW w:w="4025" w:type="dxa"/>
            <w:tcBorders>
              <w:top w:val="single" w:sz="8" w:space="0" w:color="3C3489"/>
              <w:left w:val="nil"/>
              <w:bottom w:val="single" w:sz="8" w:space="0" w:color="3C3489"/>
              <w:right w:val="single" w:sz="8" w:space="0" w:color="3C3489"/>
            </w:tcBorders>
            <w:shd w:val="clear" w:color="auto" w:fill="3C3489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AC13F8A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Copilot Chat</w:t>
            </w:r>
          </w:p>
        </w:tc>
        <w:tc>
          <w:tcPr>
            <w:tcW w:w="4082" w:type="dxa"/>
            <w:tcBorders>
              <w:top w:val="single" w:sz="8" w:space="0" w:color="534AB7"/>
              <w:left w:val="nil"/>
              <w:bottom w:val="single" w:sz="8" w:space="0" w:color="534AB7"/>
              <w:right w:val="single" w:sz="8" w:space="0" w:color="534AB7"/>
            </w:tcBorders>
            <w:shd w:val="clear" w:color="auto" w:fill="534AB7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2AF6773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In-App Copilot</w:t>
            </w:r>
          </w:p>
        </w:tc>
      </w:tr>
      <w:tr w:rsidR="00B95955" w:rsidRPr="00783EC4" w14:paraId="0314E121" w14:textId="77777777" w:rsidTr="00B95955">
        <w:tc>
          <w:tcPr>
            <w:tcW w:w="147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162EE97" w14:textId="77777777" w:rsidR="00783EC4" w:rsidRPr="00783EC4" w:rsidRDefault="00783EC4" w:rsidP="00783EC4">
            <w:r w:rsidRPr="00783EC4">
              <w:rPr>
                <w:b/>
                <w:bCs/>
              </w:rPr>
              <w:t>Where you access it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B6800CD" w14:textId="77777777" w:rsidR="00783EC4" w:rsidRPr="00783EC4" w:rsidRDefault="00783EC4" w:rsidP="00783EC4">
            <w:r w:rsidRPr="00783EC4">
              <w:t xml:space="preserve">Via </w:t>
            </w:r>
            <w:proofErr w:type="gramStart"/>
            <w:r w:rsidRPr="00783EC4">
              <w:t>m365.cloud.microsoft</w:t>
            </w:r>
            <w:proofErr w:type="gramEnd"/>
            <w:r w:rsidRPr="00783EC4">
              <w:t>, the Copilot Chat app, Teams sidebar, or Outlook sidebar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FF3B288" w14:textId="77777777" w:rsidR="00783EC4" w:rsidRPr="00783EC4" w:rsidRDefault="00783EC4" w:rsidP="00783EC4">
            <w:r w:rsidRPr="00783EC4">
              <w:t>Via the Copilot icon or button inside Word, Excel, Outlook, Teams or PowerPoint</w:t>
            </w:r>
          </w:p>
        </w:tc>
      </w:tr>
      <w:tr w:rsidR="00B95955" w:rsidRPr="00783EC4" w14:paraId="52E40322" w14:textId="77777777" w:rsidTr="00B95955">
        <w:tc>
          <w:tcPr>
            <w:tcW w:w="147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30D5AAC" w14:textId="77777777" w:rsidR="00783EC4" w:rsidRPr="00783EC4" w:rsidRDefault="00783EC4" w:rsidP="00783EC4">
            <w:r w:rsidRPr="00783EC4">
              <w:rPr>
                <w:b/>
                <w:bCs/>
              </w:rPr>
              <w:t>What it can see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25C4E5B" w14:textId="77777777" w:rsidR="00783EC4" w:rsidRPr="00783EC4" w:rsidRDefault="00783EC4" w:rsidP="00783EC4">
            <w:r w:rsidRPr="00783EC4">
              <w:t>Your LSE emails, files and Teams chats (when you ask it to search). Also able to search the web when relevant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A36C9AE" w14:textId="77777777" w:rsidR="00783EC4" w:rsidRPr="00783EC4" w:rsidRDefault="00783EC4" w:rsidP="00783EC4">
            <w:r w:rsidRPr="00783EC4">
              <w:t>The specific document, spreadsheet, email thread or meeting that is currently open</w:t>
            </w:r>
          </w:p>
        </w:tc>
      </w:tr>
      <w:tr w:rsidR="00B95955" w:rsidRPr="00783EC4" w14:paraId="6A2FF671" w14:textId="77777777" w:rsidTr="00B95955">
        <w:tc>
          <w:tcPr>
            <w:tcW w:w="147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05910E9" w14:textId="77777777" w:rsidR="00783EC4" w:rsidRPr="00783EC4" w:rsidRDefault="00783EC4" w:rsidP="00783EC4">
            <w:r w:rsidRPr="00783EC4">
              <w:rPr>
                <w:b/>
                <w:bCs/>
              </w:rPr>
              <w:t>How output appears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3EA8127" w14:textId="77777777" w:rsidR="00783EC4" w:rsidRPr="00783EC4" w:rsidRDefault="00783EC4" w:rsidP="00783EC4">
            <w:r w:rsidRPr="00783EC4">
              <w:t>In the chat window. You can copy it into a document yourself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6698C16" w14:textId="77777777" w:rsidR="00783EC4" w:rsidRPr="00783EC4" w:rsidRDefault="00783EC4" w:rsidP="00783EC4">
            <w:r w:rsidRPr="00783EC4">
              <w:t>Directly into your document, email or spreadsheet, or as a suggestion alongside it</w:t>
            </w:r>
          </w:p>
        </w:tc>
      </w:tr>
      <w:tr w:rsidR="00B95955" w:rsidRPr="00783EC4" w14:paraId="4FE2A081" w14:textId="77777777" w:rsidTr="00B95955">
        <w:tc>
          <w:tcPr>
            <w:tcW w:w="147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D0E2DB5" w14:textId="77777777" w:rsidR="00783EC4" w:rsidRPr="00783EC4" w:rsidRDefault="00783EC4" w:rsidP="00783EC4">
            <w:r w:rsidRPr="00783EC4">
              <w:rPr>
                <w:b/>
                <w:bCs/>
              </w:rPr>
              <w:t>Best for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3FC5EBB" w14:textId="77777777" w:rsidR="00783EC4" w:rsidRPr="00783EC4" w:rsidRDefault="00783EC4" w:rsidP="00783EC4">
            <w:r w:rsidRPr="00783EC4">
              <w:t>Open-ended questions, brainstorming, planning, drafting from scratch, research across multiple files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3CB0DF0" w14:textId="77777777" w:rsidR="00783EC4" w:rsidRPr="00783EC4" w:rsidRDefault="00783EC4" w:rsidP="00783EC4">
            <w:r w:rsidRPr="00783EC4">
              <w:t>Editing, improving or generating content within the file you are already working on</w:t>
            </w:r>
          </w:p>
        </w:tc>
      </w:tr>
      <w:tr w:rsidR="00B95955" w:rsidRPr="00783EC4" w14:paraId="31F88251" w14:textId="77777777" w:rsidTr="00B95955">
        <w:tc>
          <w:tcPr>
            <w:tcW w:w="147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434597E" w14:textId="77777777" w:rsidR="00783EC4" w:rsidRPr="00783EC4" w:rsidRDefault="00783EC4" w:rsidP="00783EC4">
            <w:r w:rsidRPr="00783EC4">
              <w:rPr>
                <w:b/>
                <w:bCs/>
              </w:rPr>
              <w:t>Works across multiple files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75A0E71" w14:textId="77777777" w:rsidR="00783EC4" w:rsidRPr="00783EC4" w:rsidRDefault="00783EC4" w:rsidP="00783EC4">
            <w:r w:rsidRPr="00783EC4">
              <w:t>Yes, you can ask Copilot Chat to find and summarise content across your emails, Teams and SharePoint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4E8CC75" w14:textId="77777777" w:rsidR="00783EC4" w:rsidRPr="00783EC4" w:rsidRDefault="00783EC4" w:rsidP="00783EC4">
            <w:r w:rsidRPr="00783EC4">
              <w:t>No, it focuses on the single item that is open in front of you</w:t>
            </w:r>
          </w:p>
        </w:tc>
      </w:tr>
      <w:tr w:rsidR="00B95955" w:rsidRPr="00783EC4" w14:paraId="7D557318" w14:textId="77777777" w:rsidTr="00B95955">
        <w:tc>
          <w:tcPr>
            <w:tcW w:w="147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5AC20CA" w14:textId="77777777" w:rsidR="00783EC4" w:rsidRPr="00783EC4" w:rsidRDefault="00783EC4" w:rsidP="00783EC4">
            <w:r w:rsidRPr="00783EC4">
              <w:rPr>
                <w:b/>
                <w:bCs/>
              </w:rPr>
              <w:lastRenderedPageBreak/>
              <w:t>Needs a file to be open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772A42C" w14:textId="77777777" w:rsidR="00783EC4" w:rsidRPr="00783EC4" w:rsidRDefault="00783EC4" w:rsidP="00783EC4">
            <w:r w:rsidRPr="00783EC4">
              <w:t>No, you can start a conversation without anything open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4110E10" w14:textId="77777777" w:rsidR="00783EC4" w:rsidRPr="00783EC4" w:rsidRDefault="00783EC4" w:rsidP="00783EC4">
            <w:r w:rsidRPr="00783EC4">
              <w:t>Yes, in-app Copilot works with the content already open in the app</w:t>
            </w:r>
          </w:p>
        </w:tc>
      </w:tr>
    </w:tbl>
    <w:p w14:paraId="522D6684" w14:textId="77777777" w:rsidR="00783EC4" w:rsidRPr="00783EC4" w:rsidRDefault="00783EC4" w:rsidP="00783EC4">
      <w:r w:rsidRPr="00783EC4">
        <w:pict w14:anchorId="44D200D8">
          <v:rect id="_x0000_i1135" style="width:858.75pt;height:0" o:hrpct="0" o:hralign="center" o:hrstd="t" o:hrnoshade="t" o:hr="t" fillcolor="#c7c7c7" stroked="f"/>
        </w:pict>
      </w:r>
    </w:p>
    <w:p w14:paraId="32C2A71A" w14:textId="5BA9273E" w:rsidR="00783EC4" w:rsidRPr="00783EC4" w:rsidRDefault="00783EC4" w:rsidP="00783EC4">
      <w:pPr>
        <w:rPr>
          <w:b/>
          <w:bCs/>
        </w:rPr>
      </w:pPr>
      <w:r w:rsidRPr="00783EC4">
        <w:rPr>
          <w:rFonts w:ascii="Segoe UI Emoji" w:hAnsi="Segoe UI Emoji" w:cs="Segoe UI Emoji"/>
          <w:b/>
          <w:bCs/>
        </w:rPr>
        <w:t>📋</w:t>
      </w:r>
      <w:r w:rsidRPr="00783EC4">
        <w:rPr>
          <w:b/>
          <w:bCs/>
        </w:rPr>
        <w:t xml:space="preserve"> Which to </w:t>
      </w:r>
      <w:proofErr w:type="gramStart"/>
      <w:r w:rsidRPr="00783EC4">
        <w:rPr>
          <w:b/>
          <w:bCs/>
        </w:rPr>
        <w:t>use:</w:t>
      </w:r>
      <w:proofErr w:type="gramEnd"/>
      <w:r w:rsidRPr="00783EC4">
        <w:rPr>
          <w:b/>
          <w:bCs/>
        </w:rPr>
        <w:t xml:space="preserve"> practical scenarios</w:t>
      </w:r>
    </w:p>
    <w:tbl>
      <w:tblPr>
        <w:tblW w:w="9639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1928"/>
        <w:gridCol w:w="3969"/>
      </w:tblGrid>
      <w:tr w:rsidR="00B95955" w:rsidRPr="00783EC4" w14:paraId="4C01C97F" w14:textId="77777777" w:rsidTr="00B95955">
        <w:tc>
          <w:tcPr>
            <w:tcW w:w="3742" w:type="dxa"/>
            <w:tcBorders>
              <w:top w:val="single" w:sz="8" w:space="0" w:color="3C3489"/>
              <w:left w:val="single" w:sz="8" w:space="0" w:color="3C3489"/>
              <w:bottom w:val="single" w:sz="8" w:space="0" w:color="3C3489"/>
              <w:right w:val="single" w:sz="8" w:space="0" w:color="3C3489"/>
            </w:tcBorders>
            <w:shd w:val="clear" w:color="auto" w:fill="3C3489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0915F6B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Your situation</w:t>
            </w:r>
          </w:p>
        </w:tc>
        <w:tc>
          <w:tcPr>
            <w:tcW w:w="1928" w:type="dxa"/>
            <w:tcBorders>
              <w:top w:val="single" w:sz="8" w:space="0" w:color="3C3489"/>
              <w:left w:val="nil"/>
              <w:bottom w:val="single" w:sz="8" w:space="0" w:color="3C3489"/>
              <w:right w:val="single" w:sz="8" w:space="0" w:color="3C3489"/>
            </w:tcBorders>
            <w:shd w:val="clear" w:color="auto" w:fill="3C3489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40676F2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Use this</w:t>
            </w:r>
          </w:p>
        </w:tc>
        <w:tc>
          <w:tcPr>
            <w:tcW w:w="3969" w:type="dxa"/>
            <w:tcBorders>
              <w:top w:val="single" w:sz="8" w:space="0" w:color="3C3489"/>
              <w:left w:val="nil"/>
              <w:bottom w:val="single" w:sz="8" w:space="0" w:color="3C3489"/>
              <w:right w:val="single" w:sz="8" w:space="0" w:color="3C3489"/>
            </w:tcBorders>
            <w:shd w:val="clear" w:color="auto" w:fill="3C3489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70DEB1E" w14:textId="77777777" w:rsidR="00783EC4" w:rsidRPr="00783EC4" w:rsidRDefault="00783EC4" w:rsidP="00783EC4">
            <w:pPr>
              <w:rPr>
                <w:color w:val="FFFFFF" w:themeColor="background1"/>
              </w:rPr>
            </w:pPr>
            <w:r w:rsidRPr="00783EC4">
              <w:rPr>
                <w:b/>
                <w:bCs/>
                <w:color w:val="FFFFFF" w:themeColor="background1"/>
              </w:rPr>
              <w:t>Why</w:t>
            </w:r>
          </w:p>
        </w:tc>
      </w:tr>
      <w:tr w:rsidR="00B95955" w:rsidRPr="00783EC4" w14:paraId="0FB57D32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B9BE0AE" w14:textId="77777777" w:rsidR="00783EC4" w:rsidRPr="00783EC4" w:rsidRDefault="00783EC4" w:rsidP="00783EC4">
            <w:r w:rsidRPr="00783EC4">
              <w:t>You want to draft a report but have not started yet and have no file open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8E7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607615C" w14:textId="77777777" w:rsidR="00783EC4" w:rsidRPr="00783EC4" w:rsidRDefault="00783EC4" w:rsidP="00783EC4">
            <w:r w:rsidRPr="00783EC4">
              <w:rPr>
                <w:b/>
                <w:bCs/>
              </w:rPr>
              <w:t>— Copilot Chat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42EBA80" w14:textId="77777777" w:rsidR="00783EC4" w:rsidRPr="00783EC4" w:rsidRDefault="00783EC4" w:rsidP="00783EC4">
            <w:r w:rsidRPr="00783EC4">
              <w:t>Copilot Chat doesn't need a file to get started</w:t>
            </w:r>
          </w:p>
        </w:tc>
      </w:tr>
      <w:tr w:rsidR="00B95955" w:rsidRPr="00783EC4" w14:paraId="10A90E30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0909F96" w14:textId="77777777" w:rsidR="00783EC4" w:rsidRPr="00783EC4" w:rsidRDefault="00783EC4" w:rsidP="00783EC4">
            <w:r w:rsidRPr="00783EC4">
              <w:t>You missed several Teams meetings and want to catch up across multiple conversations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8E7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7470EB8" w14:textId="77777777" w:rsidR="00783EC4" w:rsidRPr="00783EC4" w:rsidRDefault="00783EC4" w:rsidP="00783EC4">
            <w:r w:rsidRPr="00783EC4">
              <w:rPr>
                <w:b/>
                <w:bCs/>
              </w:rPr>
              <w:t>— Copilot Chat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C0C586C" w14:textId="77777777" w:rsidR="00783EC4" w:rsidRPr="00783EC4" w:rsidRDefault="00783EC4" w:rsidP="00783EC4">
            <w:r w:rsidRPr="00783EC4">
              <w:t>Chat can search across multiple meetings and threads at once</w:t>
            </w:r>
          </w:p>
        </w:tc>
      </w:tr>
      <w:tr w:rsidR="00B95955" w:rsidRPr="00783EC4" w14:paraId="35900DC9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09210F1" w14:textId="77777777" w:rsidR="00783EC4" w:rsidRPr="00783EC4" w:rsidRDefault="00783EC4" w:rsidP="00783EC4">
            <w:r w:rsidRPr="00783EC4">
              <w:t>You want to find information across your emails from the past month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8E7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EA0CEA9" w14:textId="77777777" w:rsidR="00783EC4" w:rsidRPr="00783EC4" w:rsidRDefault="00783EC4" w:rsidP="00783EC4">
            <w:r w:rsidRPr="00783EC4">
              <w:rPr>
                <w:b/>
                <w:bCs/>
              </w:rPr>
              <w:t>— Copilot Chat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A24EC75" w14:textId="77777777" w:rsidR="00783EC4" w:rsidRPr="00783EC4" w:rsidRDefault="00783EC4" w:rsidP="00783EC4">
            <w:r w:rsidRPr="00783EC4">
              <w:t>Chat can search your full inbox, not just one email thread</w:t>
            </w:r>
          </w:p>
        </w:tc>
      </w:tr>
      <w:tr w:rsidR="00B95955" w:rsidRPr="00783EC4" w14:paraId="55589011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26DA438" w14:textId="77777777" w:rsidR="00783EC4" w:rsidRPr="00783EC4" w:rsidRDefault="00783EC4" w:rsidP="00783EC4">
            <w:r w:rsidRPr="00783EC4">
              <w:t>You want to brainstorm ideas for a project or create a plan from scratch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8E7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341EE21" w14:textId="77777777" w:rsidR="00783EC4" w:rsidRPr="00783EC4" w:rsidRDefault="00783EC4" w:rsidP="00783EC4">
            <w:r w:rsidRPr="00783EC4">
              <w:rPr>
                <w:b/>
                <w:bCs/>
              </w:rPr>
              <w:t>— Copilot Chat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3595682" w14:textId="77777777" w:rsidR="00783EC4" w:rsidRPr="00783EC4" w:rsidRDefault="00783EC4" w:rsidP="00783EC4">
            <w:r w:rsidRPr="00783EC4">
              <w:t>Good for open-ended thinking without a specific document context</w:t>
            </w:r>
          </w:p>
        </w:tc>
      </w:tr>
      <w:tr w:rsidR="00B95955" w:rsidRPr="00783EC4" w14:paraId="6A4E8FD1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19BCA05" w14:textId="77777777" w:rsidR="00783EC4" w:rsidRPr="00783EC4" w:rsidRDefault="00783EC4" w:rsidP="00783EC4">
            <w:r w:rsidRPr="00783EC4">
              <w:t>You need to ask a general question about how to use Excel or what a formula does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8E7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0A20699" w14:textId="77777777" w:rsidR="00783EC4" w:rsidRPr="00783EC4" w:rsidRDefault="00783EC4" w:rsidP="00783EC4">
            <w:r w:rsidRPr="00783EC4">
              <w:rPr>
                <w:b/>
                <w:bCs/>
              </w:rPr>
              <w:t>— Copilot Chat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2E3DAD3" w14:textId="77777777" w:rsidR="00783EC4" w:rsidRPr="00783EC4" w:rsidRDefault="00783EC4" w:rsidP="00783EC4">
            <w:r w:rsidRPr="00783EC4">
              <w:t>A quick question doesn't need you to have a file open</w:t>
            </w:r>
          </w:p>
        </w:tc>
      </w:tr>
      <w:tr w:rsidR="00B95955" w:rsidRPr="00783EC4" w14:paraId="383AB234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2F0237C" w14:textId="77777777" w:rsidR="00783EC4" w:rsidRPr="00783EC4" w:rsidRDefault="00783EC4" w:rsidP="00783EC4">
            <w:r w:rsidRPr="00783EC4">
              <w:t>You have a Word document open and want Copilot to rewrite a section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D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18E2EBB" w14:textId="77777777" w:rsidR="00783EC4" w:rsidRPr="00783EC4" w:rsidRDefault="00783EC4" w:rsidP="00783EC4">
            <w:r w:rsidRPr="00783EC4">
              <w:rPr>
                <w:b/>
                <w:bCs/>
              </w:rPr>
              <w:t>— In-App (Word)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6A377E1" w14:textId="77777777" w:rsidR="00783EC4" w:rsidRPr="00783EC4" w:rsidRDefault="00783EC4" w:rsidP="00783EC4">
            <w:r w:rsidRPr="00783EC4">
              <w:t>In-app Copilot can see and edit your document directly</w:t>
            </w:r>
          </w:p>
        </w:tc>
      </w:tr>
      <w:tr w:rsidR="00B95955" w:rsidRPr="00783EC4" w14:paraId="4FFCBDA4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ED348F6" w14:textId="77777777" w:rsidR="00783EC4" w:rsidRPr="00783EC4" w:rsidRDefault="00783EC4" w:rsidP="00783EC4">
            <w:r w:rsidRPr="00783EC4">
              <w:t>You have an email open in Outlook and want Copilot to suggest a reply or adjust the tone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D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AA2D790" w14:textId="77777777" w:rsidR="00783EC4" w:rsidRPr="00783EC4" w:rsidRDefault="00783EC4" w:rsidP="00783EC4">
            <w:r w:rsidRPr="00783EC4">
              <w:rPr>
                <w:b/>
                <w:bCs/>
              </w:rPr>
              <w:t>— In-App (Outlook)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434931D" w14:textId="77777777" w:rsidR="00783EC4" w:rsidRPr="00783EC4" w:rsidRDefault="00783EC4" w:rsidP="00783EC4">
            <w:r w:rsidRPr="00783EC4">
              <w:t>In-app Copilot reads the full thread and drafts within Outlook</w:t>
            </w:r>
          </w:p>
        </w:tc>
      </w:tr>
      <w:tr w:rsidR="00B95955" w:rsidRPr="00783EC4" w14:paraId="735A54AA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E040AF4" w14:textId="77777777" w:rsidR="00783EC4" w:rsidRPr="00783EC4" w:rsidRDefault="00783EC4" w:rsidP="00783EC4">
            <w:r w:rsidRPr="00783EC4">
              <w:lastRenderedPageBreak/>
              <w:t>You are in a Teams meeting and want a live summary of what has been discussed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D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C250C54" w14:textId="77777777" w:rsidR="00783EC4" w:rsidRPr="00783EC4" w:rsidRDefault="00783EC4" w:rsidP="00783EC4">
            <w:r w:rsidRPr="00783EC4">
              <w:rPr>
                <w:b/>
                <w:bCs/>
              </w:rPr>
              <w:t>— In-App (Teams)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456DC9D" w14:textId="77777777" w:rsidR="00783EC4" w:rsidRPr="00783EC4" w:rsidRDefault="00783EC4" w:rsidP="00783EC4">
            <w:r w:rsidRPr="00783EC4">
              <w:t>Copilot in Teams can summarise the live meeting transcript as it happens</w:t>
            </w:r>
          </w:p>
        </w:tc>
      </w:tr>
      <w:tr w:rsidR="00B95955" w:rsidRPr="00783EC4" w14:paraId="3BE2639A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B6EF198" w14:textId="77777777" w:rsidR="00783EC4" w:rsidRPr="00783EC4" w:rsidRDefault="00783EC4" w:rsidP="00783EC4">
            <w:r w:rsidRPr="00783EC4">
              <w:t>You have an Excel spreadsheet open and want Copilot to explain the data or suggest a formula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D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A374D88" w14:textId="77777777" w:rsidR="00783EC4" w:rsidRPr="00783EC4" w:rsidRDefault="00783EC4" w:rsidP="00783EC4">
            <w:r w:rsidRPr="00783EC4">
              <w:rPr>
                <w:b/>
                <w:bCs/>
              </w:rPr>
              <w:t>— In-App (Excel)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6A610E1" w14:textId="77777777" w:rsidR="00783EC4" w:rsidRPr="00783EC4" w:rsidRDefault="00783EC4" w:rsidP="00783EC4">
            <w:r w:rsidRPr="00783EC4">
              <w:t>In-app Copilot can read the spreadsheet and work with the specific data in it</w:t>
            </w:r>
          </w:p>
        </w:tc>
      </w:tr>
      <w:tr w:rsidR="00B95955" w:rsidRPr="00783EC4" w14:paraId="28DF3B7E" w14:textId="77777777" w:rsidTr="00B95955">
        <w:tc>
          <w:tcPr>
            <w:tcW w:w="374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713D8F1" w14:textId="77777777" w:rsidR="00783EC4" w:rsidRPr="00783EC4" w:rsidRDefault="00783EC4" w:rsidP="00783EC4">
            <w:r w:rsidRPr="00783EC4">
              <w:t>You have a PowerPoint open and want Copilot to add speaker notes or draft a new slide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DF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F769920" w14:textId="77777777" w:rsidR="00783EC4" w:rsidRPr="00783EC4" w:rsidRDefault="00783EC4" w:rsidP="00783EC4">
            <w:r w:rsidRPr="00783EC4">
              <w:rPr>
                <w:b/>
                <w:bCs/>
              </w:rPr>
              <w:t>— In-App (PowerPoint)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3DD38F8" w14:textId="77777777" w:rsidR="00783EC4" w:rsidRPr="00783EC4" w:rsidRDefault="00783EC4" w:rsidP="00783EC4">
            <w:r w:rsidRPr="00783EC4">
              <w:t>Copilot works within the presentation structure you already have</w:t>
            </w:r>
          </w:p>
        </w:tc>
      </w:tr>
    </w:tbl>
    <w:p w14:paraId="16FA097F" w14:textId="77777777" w:rsidR="00783EC4" w:rsidRPr="00783EC4" w:rsidRDefault="00783EC4" w:rsidP="00783EC4">
      <w:r w:rsidRPr="00783EC4">
        <w:pict w14:anchorId="47772820">
          <v:rect id="_x0000_i1136" style="width:858.75pt;height:0" o:hrpct="0" o:hralign="center" o:hrstd="t" o:hrnoshade="t" o:hr="t" fillcolor="#c7c7c7" stroked="f"/>
        </w:pict>
      </w:r>
    </w:p>
    <w:p w14:paraId="114B13DF" w14:textId="03536432" w:rsidR="00783EC4" w:rsidRPr="00783EC4" w:rsidRDefault="00783EC4" w:rsidP="00783EC4">
      <w:pPr>
        <w:rPr>
          <w:b/>
          <w:bCs/>
        </w:rPr>
      </w:pPr>
      <w:r w:rsidRPr="00783EC4">
        <w:rPr>
          <w:rFonts w:ascii="Segoe UI Emoji" w:hAnsi="Segoe UI Emoji" w:cs="Segoe UI Emoji"/>
          <w:b/>
          <w:bCs/>
        </w:rPr>
        <w:t>⚡</w:t>
      </w:r>
      <w:r w:rsidRPr="00783EC4">
        <w:rPr>
          <w:b/>
          <w:bCs/>
        </w:rPr>
        <w:t xml:space="preserve"> Quick reference</w:t>
      </w:r>
    </w:p>
    <w:p w14:paraId="08461779" w14:textId="77777777" w:rsidR="00783EC4" w:rsidRPr="00783EC4" w:rsidRDefault="00783EC4" w:rsidP="00783EC4">
      <w:pPr>
        <w:rPr>
          <w:b/>
          <w:bCs/>
        </w:rPr>
      </w:pPr>
      <w:r w:rsidRPr="00783EC4">
        <w:rPr>
          <w:b/>
          <w:bCs/>
        </w:rPr>
        <w:t>Use Copilot Chat when …</w:t>
      </w:r>
    </w:p>
    <w:p w14:paraId="03FF3F0C" w14:textId="77777777" w:rsidR="00783EC4" w:rsidRPr="00783EC4" w:rsidRDefault="00783EC4" w:rsidP="00783EC4">
      <w:proofErr w:type="gramStart"/>
      <w:r w:rsidRPr="00783EC4">
        <w:rPr>
          <w:b/>
          <w:bCs/>
        </w:rPr>
        <w:t>✓ </w:t>
      </w:r>
      <w:r w:rsidRPr="00783EC4">
        <w:t> You</w:t>
      </w:r>
      <w:proofErr w:type="gramEnd"/>
      <w:r w:rsidRPr="00783EC4">
        <w:t xml:space="preserve"> don't have a specific file open</w:t>
      </w:r>
    </w:p>
    <w:p w14:paraId="72226AC6" w14:textId="77777777" w:rsidR="00783EC4" w:rsidRPr="00783EC4" w:rsidRDefault="00783EC4" w:rsidP="00783EC4">
      <w:proofErr w:type="gramStart"/>
      <w:r w:rsidRPr="00783EC4">
        <w:rPr>
          <w:b/>
          <w:bCs/>
        </w:rPr>
        <w:t>✓</w:t>
      </w:r>
      <w:r w:rsidRPr="00783EC4">
        <w:t>  You</w:t>
      </w:r>
      <w:proofErr w:type="gramEnd"/>
      <w:r w:rsidRPr="00783EC4">
        <w:t xml:space="preserve"> want to search across emails, files or meetings</w:t>
      </w:r>
    </w:p>
    <w:p w14:paraId="2D672FB5" w14:textId="77777777" w:rsidR="00783EC4" w:rsidRPr="00783EC4" w:rsidRDefault="00783EC4" w:rsidP="00783EC4">
      <w:proofErr w:type="gramStart"/>
      <w:r w:rsidRPr="00783EC4">
        <w:rPr>
          <w:b/>
          <w:bCs/>
        </w:rPr>
        <w:t>✓</w:t>
      </w:r>
      <w:r w:rsidRPr="00783EC4">
        <w:t>  You're</w:t>
      </w:r>
      <w:proofErr w:type="gramEnd"/>
      <w:r w:rsidRPr="00783EC4">
        <w:t xml:space="preserve"> brainstorming or planning from scratch</w:t>
      </w:r>
    </w:p>
    <w:p w14:paraId="6A9DFD4E" w14:textId="77777777" w:rsidR="00783EC4" w:rsidRPr="00783EC4" w:rsidRDefault="00783EC4" w:rsidP="00783EC4">
      <w:proofErr w:type="gramStart"/>
      <w:r w:rsidRPr="00783EC4">
        <w:rPr>
          <w:b/>
          <w:bCs/>
        </w:rPr>
        <w:t>✓ </w:t>
      </w:r>
      <w:r w:rsidRPr="00783EC4">
        <w:t> You</w:t>
      </w:r>
      <w:proofErr w:type="gramEnd"/>
      <w:r w:rsidRPr="00783EC4">
        <w:t xml:space="preserve"> want to ask a general question</w:t>
      </w:r>
    </w:p>
    <w:p w14:paraId="4A0B8F46" w14:textId="77777777" w:rsidR="00783EC4" w:rsidRPr="00783EC4" w:rsidRDefault="00783EC4" w:rsidP="00783EC4">
      <w:proofErr w:type="gramStart"/>
      <w:r w:rsidRPr="00783EC4">
        <w:rPr>
          <w:b/>
          <w:bCs/>
        </w:rPr>
        <w:t>✓</w:t>
      </w:r>
      <w:r w:rsidRPr="00783EC4">
        <w:t>  You're</w:t>
      </w:r>
      <w:proofErr w:type="gramEnd"/>
      <w:r w:rsidRPr="00783EC4">
        <w:t xml:space="preserve"> working across more than one document or app</w:t>
      </w:r>
    </w:p>
    <w:p w14:paraId="38844686" w14:textId="77777777" w:rsidR="00783EC4" w:rsidRPr="00783EC4" w:rsidRDefault="00783EC4" w:rsidP="00783EC4">
      <w:pPr>
        <w:rPr>
          <w:b/>
          <w:bCs/>
        </w:rPr>
      </w:pPr>
      <w:r w:rsidRPr="00783EC4">
        <w:rPr>
          <w:b/>
          <w:bCs/>
        </w:rPr>
        <w:t>Use In-App Copilot when …</w:t>
      </w:r>
    </w:p>
    <w:p w14:paraId="45925134" w14:textId="77777777" w:rsidR="00783EC4" w:rsidRPr="00783EC4" w:rsidRDefault="00783EC4" w:rsidP="00783EC4">
      <w:proofErr w:type="gramStart"/>
      <w:r w:rsidRPr="00783EC4">
        <w:rPr>
          <w:b/>
          <w:bCs/>
        </w:rPr>
        <w:t>✓</w:t>
      </w:r>
      <w:r w:rsidRPr="00783EC4">
        <w:t>  You</w:t>
      </w:r>
      <w:proofErr w:type="gramEnd"/>
      <w:r w:rsidRPr="00783EC4">
        <w:t xml:space="preserve"> have a Word document, email or spreadsheet open</w:t>
      </w:r>
    </w:p>
    <w:p w14:paraId="19421F85" w14:textId="77777777" w:rsidR="00783EC4" w:rsidRPr="00783EC4" w:rsidRDefault="00783EC4" w:rsidP="00783EC4">
      <w:proofErr w:type="gramStart"/>
      <w:r w:rsidRPr="00783EC4">
        <w:rPr>
          <w:b/>
          <w:bCs/>
        </w:rPr>
        <w:t>✓ </w:t>
      </w:r>
      <w:r w:rsidRPr="00783EC4">
        <w:t> You</w:t>
      </w:r>
      <w:proofErr w:type="gramEnd"/>
      <w:r w:rsidRPr="00783EC4">
        <w:t xml:space="preserve"> want edits or content added directly into the file</w:t>
      </w:r>
    </w:p>
    <w:p w14:paraId="18BFECD0" w14:textId="77777777" w:rsidR="00783EC4" w:rsidRPr="00783EC4" w:rsidRDefault="00783EC4" w:rsidP="00783EC4">
      <w:proofErr w:type="gramStart"/>
      <w:r w:rsidRPr="00783EC4">
        <w:rPr>
          <w:b/>
          <w:bCs/>
        </w:rPr>
        <w:t>✓</w:t>
      </w:r>
      <w:r w:rsidRPr="00783EC4">
        <w:t>  You</w:t>
      </w:r>
      <w:proofErr w:type="gramEnd"/>
      <w:r w:rsidRPr="00783EC4">
        <w:t xml:space="preserve"> want help with this specific document or email</w:t>
      </w:r>
    </w:p>
    <w:p w14:paraId="15ECA395" w14:textId="77777777" w:rsidR="00783EC4" w:rsidRPr="00783EC4" w:rsidRDefault="00783EC4" w:rsidP="00783EC4">
      <w:proofErr w:type="gramStart"/>
      <w:r w:rsidRPr="00783EC4">
        <w:rPr>
          <w:b/>
          <w:bCs/>
        </w:rPr>
        <w:t>✓</w:t>
      </w:r>
      <w:r w:rsidRPr="00783EC4">
        <w:t>  You</w:t>
      </w:r>
      <w:proofErr w:type="gramEnd"/>
      <w:r w:rsidRPr="00783EC4">
        <w:t xml:space="preserve"> want Copilot to see the full context of what you're working on</w:t>
      </w:r>
    </w:p>
    <w:p w14:paraId="6A095DF4" w14:textId="324C5190" w:rsidR="00FA4662" w:rsidRPr="009F3010" w:rsidRDefault="00FA4662" w:rsidP="009F3010"/>
    <w:sectPr w:rsidR="00FA4662" w:rsidRPr="009F3010" w:rsidSect="00FA46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CDEB" w14:textId="77777777" w:rsidR="00413A57" w:rsidRDefault="00413A57" w:rsidP="00413A57">
      <w:pPr>
        <w:spacing w:after="0" w:line="240" w:lineRule="auto"/>
      </w:pPr>
      <w:r>
        <w:separator/>
      </w:r>
    </w:p>
  </w:endnote>
  <w:endnote w:type="continuationSeparator" w:id="0">
    <w:p w14:paraId="52BB5C39" w14:textId="77777777" w:rsidR="00413A57" w:rsidRDefault="00413A57" w:rsidP="0041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02AD" w14:textId="77777777" w:rsidR="00413A57" w:rsidRDefault="00413A57" w:rsidP="00413A57">
      <w:pPr>
        <w:spacing w:after="0" w:line="240" w:lineRule="auto"/>
      </w:pPr>
      <w:r>
        <w:separator/>
      </w:r>
    </w:p>
  </w:footnote>
  <w:footnote w:type="continuationSeparator" w:id="0">
    <w:p w14:paraId="74553E0F" w14:textId="77777777" w:rsidR="00413A57" w:rsidRDefault="00413A57" w:rsidP="0041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D280" w14:textId="75DD99CE" w:rsidR="00413A57" w:rsidRDefault="00413A57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627649" wp14:editId="0578E640">
          <wp:simplePos x="0" y="0"/>
          <wp:positionH relativeFrom="column">
            <wp:posOffset>-596900</wp:posOffset>
          </wp:positionH>
          <wp:positionV relativeFrom="paragraph">
            <wp:posOffset>-451485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44"/>
    <w:rsid w:val="000A1069"/>
    <w:rsid w:val="00125936"/>
    <w:rsid w:val="00413A57"/>
    <w:rsid w:val="00783EC4"/>
    <w:rsid w:val="007B1BF6"/>
    <w:rsid w:val="00903A44"/>
    <w:rsid w:val="009F3010"/>
    <w:rsid w:val="00A349F2"/>
    <w:rsid w:val="00A87F82"/>
    <w:rsid w:val="00B95955"/>
    <w:rsid w:val="00F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53A9"/>
  <w15:chartTrackingRefBased/>
  <w15:docId w15:val="{0775BA96-FAD4-4C52-9C8A-92565BDB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A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A57"/>
  </w:style>
  <w:style w:type="paragraph" w:styleId="Footer">
    <w:name w:val="footer"/>
    <w:basedOn w:val="Normal"/>
    <w:link w:val="FooterChar"/>
    <w:uiPriority w:val="99"/>
    <w:unhideWhenUsed/>
    <w:rsid w:val="00413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A57"/>
  </w:style>
  <w:style w:type="character" w:styleId="Hyperlink">
    <w:name w:val="Hyperlink"/>
    <w:basedOn w:val="DefaultParagraphFont"/>
    <w:uiPriority w:val="99"/>
    <w:unhideWhenUsed/>
    <w:rsid w:val="009F3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67eafd-e777-42a5-91bb-9440fd43b893}" enabled="0" method="" siteId="{5567eafd-e777-42a5-91bb-9440fd43b8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749</Words>
  <Characters>4274</Characters>
  <Application>Microsoft Office Word</Application>
  <DocSecurity>0</DocSecurity>
  <Lines>35</Lines>
  <Paragraphs>10</Paragraphs>
  <ScaleCrop>false</ScaleCrop>
  <Company>LSE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Isted</dc:creator>
  <cp:keywords/>
  <dc:description/>
  <cp:lastModifiedBy>Ben Isted</cp:lastModifiedBy>
  <cp:revision>8</cp:revision>
  <dcterms:created xsi:type="dcterms:W3CDTF">2026-04-23T07:47:00Z</dcterms:created>
  <dcterms:modified xsi:type="dcterms:W3CDTF">2026-04-23T07:55:00Z</dcterms:modified>
</cp:coreProperties>
</file>