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B852" w14:textId="25FE167A" w:rsidR="00367CDC" w:rsidRPr="00245297" w:rsidRDefault="00183B71" w:rsidP="00183B71">
      <w:pPr>
        <w:spacing w:after="0"/>
        <w:ind w:right="-755"/>
        <w:rPr>
          <w:rFonts w:cs="Arial"/>
          <w:b/>
        </w:rPr>
      </w:pPr>
      <w:r w:rsidRPr="00245297">
        <w:rPr>
          <w:rFonts w:cs="Arial"/>
          <w:noProof/>
          <w:lang w:eastAsia="en-GB"/>
        </w:rPr>
        <w:drawing>
          <wp:inline distT="0" distB="0" distL="0" distR="0" wp14:anchorId="70805B77" wp14:editId="0741C6D7">
            <wp:extent cx="1353185" cy="475615"/>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475615"/>
                    </a:xfrm>
                    <a:prstGeom prst="rect">
                      <a:avLst/>
                    </a:prstGeom>
                    <a:noFill/>
                  </pic:spPr>
                </pic:pic>
              </a:graphicData>
            </a:graphic>
          </wp:inline>
        </w:drawing>
      </w:r>
      <w:r w:rsidRPr="00245297">
        <w:rPr>
          <w:rFonts w:cs="Arial"/>
          <w:noProof/>
          <w:lang w:eastAsia="en-GB"/>
        </w:rPr>
        <w:t xml:space="preserve"> </w:t>
      </w:r>
      <w:r w:rsidRPr="00245297">
        <w:rPr>
          <w:rFonts w:cs="Arial"/>
          <w:noProof/>
          <w:lang w:eastAsia="en-GB"/>
        </w:rPr>
        <w:tab/>
      </w:r>
      <w:r w:rsidRPr="00245297">
        <w:rPr>
          <w:rFonts w:cs="Arial"/>
          <w:noProof/>
          <w:lang w:eastAsia="en-GB"/>
        </w:rPr>
        <w:tab/>
      </w:r>
      <w:r w:rsidRPr="00245297">
        <w:rPr>
          <w:rFonts w:cs="Arial"/>
          <w:noProof/>
          <w:lang w:eastAsia="en-GB"/>
        </w:rPr>
        <w:tab/>
      </w:r>
      <w:r w:rsidRPr="00245297">
        <w:rPr>
          <w:rFonts w:cs="Arial"/>
          <w:noProof/>
          <w:lang w:eastAsia="en-GB"/>
        </w:rPr>
        <w:tab/>
      </w:r>
      <w:r w:rsidRPr="00245297">
        <w:rPr>
          <w:rFonts w:cs="Arial"/>
          <w:noProof/>
          <w:lang w:eastAsia="en-GB"/>
        </w:rPr>
        <w:tab/>
      </w:r>
    </w:p>
    <w:p w14:paraId="328317F3" w14:textId="77777777" w:rsidR="00183B71" w:rsidRPr="00245297" w:rsidRDefault="00183B71" w:rsidP="0041014A">
      <w:pPr>
        <w:spacing w:after="0"/>
        <w:jc w:val="center"/>
        <w:rPr>
          <w:rFonts w:cs="Arial"/>
          <w:b/>
          <w:bCs/>
        </w:rPr>
      </w:pPr>
    </w:p>
    <w:p w14:paraId="2DBC9779" w14:textId="4B1D2E0A" w:rsidR="00C63961" w:rsidRPr="00AE1357" w:rsidRDefault="003B297A" w:rsidP="0041014A">
      <w:pPr>
        <w:spacing w:after="0"/>
        <w:jc w:val="center"/>
        <w:rPr>
          <w:rFonts w:cs="Arial"/>
          <w:b/>
          <w:bCs/>
          <w:caps/>
        </w:rPr>
      </w:pPr>
      <w:r w:rsidRPr="00AE1357">
        <w:rPr>
          <w:rFonts w:cs="Arial"/>
          <w:b/>
          <w:bCs/>
          <w:caps/>
        </w:rPr>
        <w:t>Values in Practice Awards</w:t>
      </w:r>
      <w:r w:rsidR="00183B71" w:rsidRPr="00AE1357">
        <w:rPr>
          <w:rFonts w:cs="Arial"/>
          <w:b/>
          <w:bCs/>
          <w:caps/>
        </w:rPr>
        <w:t xml:space="preserve"> - </w:t>
      </w:r>
      <w:r w:rsidR="00685BC7" w:rsidRPr="00AE1357">
        <w:rPr>
          <w:rFonts w:cs="Arial"/>
          <w:b/>
          <w:bCs/>
          <w:caps/>
        </w:rPr>
        <w:t>Guidelines</w:t>
      </w:r>
    </w:p>
    <w:p w14:paraId="370BB83A" w14:textId="77777777" w:rsidR="00C63961" w:rsidRPr="00245297" w:rsidRDefault="00C63961" w:rsidP="0041014A">
      <w:pPr>
        <w:spacing w:after="0"/>
        <w:rPr>
          <w:rFonts w:cs="Arial"/>
          <w:b/>
          <w:bCs/>
        </w:rPr>
      </w:pPr>
    </w:p>
    <w:p w14:paraId="44E2FCBD" w14:textId="1B0B2259" w:rsidR="003B297A" w:rsidRPr="00245297" w:rsidRDefault="003B297A" w:rsidP="0041014A">
      <w:pPr>
        <w:spacing w:after="0"/>
        <w:rPr>
          <w:rFonts w:cs="Arial"/>
          <w:bCs/>
        </w:rPr>
      </w:pPr>
      <w:r w:rsidRPr="00245297">
        <w:rPr>
          <w:rFonts w:cs="Arial"/>
          <w:bCs/>
        </w:rPr>
        <w:t>Do you know an individual or team within the Professional Services staff community at LSE who has shown outstanding contribution or commitment to the School? If yes, then read on…</w:t>
      </w:r>
    </w:p>
    <w:p w14:paraId="6A7F6865" w14:textId="77777777" w:rsidR="009F7D9F" w:rsidRPr="00245297" w:rsidRDefault="009F7D9F" w:rsidP="0041014A">
      <w:pPr>
        <w:spacing w:after="0"/>
        <w:rPr>
          <w:rFonts w:cs="Arial"/>
          <w:bCs/>
        </w:rPr>
      </w:pPr>
    </w:p>
    <w:p w14:paraId="5DD00FF9" w14:textId="397C2221" w:rsidR="003B297A" w:rsidRPr="00245297" w:rsidRDefault="003B297A" w:rsidP="0041014A">
      <w:pPr>
        <w:spacing w:after="0"/>
        <w:rPr>
          <w:rFonts w:cs="Arial"/>
          <w:b/>
          <w:bCs/>
        </w:rPr>
      </w:pPr>
      <w:r w:rsidRPr="00245297">
        <w:rPr>
          <w:rFonts w:cs="Arial"/>
          <w:b/>
          <w:bCs/>
        </w:rPr>
        <w:t>What are the Values in Practice Awards?</w:t>
      </w:r>
    </w:p>
    <w:p w14:paraId="2934C10E" w14:textId="77777777" w:rsidR="009F7D9F" w:rsidRPr="00245297" w:rsidRDefault="009F7D9F" w:rsidP="0041014A">
      <w:pPr>
        <w:spacing w:after="0"/>
        <w:rPr>
          <w:rFonts w:cs="Arial"/>
          <w:b/>
          <w:bCs/>
        </w:rPr>
      </w:pPr>
    </w:p>
    <w:p w14:paraId="023912A2" w14:textId="683C9DF9" w:rsidR="00895DDD" w:rsidRPr="00245297" w:rsidRDefault="003B297A" w:rsidP="0041014A">
      <w:pPr>
        <w:spacing w:after="0"/>
        <w:rPr>
          <w:rFonts w:cs="Arial"/>
        </w:rPr>
      </w:pPr>
      <w:r w:rsidRPr="00245297">
        <w:rPr>
          <w:rFonts w:cs="Arial"/>
        </w:rPr>
        <w:t>At LSE, we recognise and value the contributions of Professional Services staff</w:t>
      </w:r>
      <w:r w:rsidR="00895DDD" w:rsidRPr="00245297">
        <w:rPr>
          <w:rFonts w:cs="Arial"/>
        </w:rPr>
        <w:t xml:space="preserve"> - they </w:t>
      </w:r>
      <w:r w:rsidR="00895DDD" w:rsidRPr="00245297">
        <w:rPr>
          <w:rFonts w:cs="Arial"/>
          <w:bCs/>
        </w:rPr>
        <w:t>are essential to the LSE community and have a positive impact on our School.</w:t>
      </w:r>
    </w:p>
    <w:p w14:paraId="42DD2647" w14:textId="77777777" w:rsidR="00895DDD" w:rsidRPr="00245297" w:rsidRDefault="00895DDD" w:rsidP="0041014A">
      <w:pPr>
        <w:spacing w:after="0"/>
        <w:rPr>
          <w:rFonts w:cs="Arial"/>
        </w:rPr>
      </w:pPr>
    </w:p>
    <w:p w14:paraId="029766D6" w14:textId="3A4477C2" w:rsidR="00895DDD" w:rsidRPr="00245297" w:rsidRDefault="003B297A" w:rsidP="00895DDD">
      <w:pPr>
        <w:spacing w:after="0"/>
        <w:rPr>
          <w:rFonts w:cs="Arial"/>
          <w:bCs/>
        </w:rPr>
      </w:pPr>
      <w:r w:rsidRPr="00245297">
        <w:rPr>
          <w:rFonts w:cs="Arial"/>
        </w:rPr>
        <w:t xml:space="preserve">The </w:t>
      </w:r>
      <w:r w:rsidR="00F94531">
        <w:rPr>
          <w:rFonts w:cs="Arial"/>
        </w:rPr>
        <w:t>Values in Practice</w:t>
      </w:r>
      <w:r w:rsidR="00F94531" w:rsidRPr="00245297">
        <w:rPr>
          <w:rFonts w:cs="Arial"/>
        </w:rPr>
        <w:t xml:space="preserve"> </w:t>
      </w:r>
      <w:r w:rsidR="00F94531">
        <w:rPr>
          <w:rFonts w:cs="Arial"/>
        </w:rPr>
        <w:t>a</w:t>
      </w:r>
      <w:r w:rsidRPr="00245297">
        <w:rPr>
          <w:rFonts w:cs="Arial"/>
        </w:rPr>
        <w:t xml:space="preserve">wards were set up to provide an opportunity </w:t>
      </w:r>
      <w:r w:rsidR="002F7D3A" w:rsidRPr="00245297">
        <w:rPr>
          <w:rFonts w:cs="Arial"/>
        </w:rPr>
        <w:t>to celebrate</w:t>
      </w:r>
      <w:r w:rsidR="00685BC7" w:rsidRPr="00245297">
        <w:rPr>
          <w:rFonts w:cs="Arial"/>
        </w:rPr>
        <w:t xml:space="preserve"> </w:t>
      </w:r>
      <w:r w:rsidR="008E5030" w:rsidRPr="00245297">
        <w:rPr>
          <w:rFonts w:cs="Arial"/>
        </w:rPr>
        <w:t xml:space="preserve">Professional Services staff </w:t>
      </w:r>
      <w:r w:rsidR="008B26BF" w:rsidRPr="00245297">
        <w:rPr>
          <w:rFonts w:cs="Arial"/>
          <w:bCs/>
        </w:rPr>
        <w:t>who have</w:t>
      </w:r>
      <w:r w:rsidR="008E5030" w:rsidRPr="00245297">
        <w:rPr>
          <w:rFonts w:cs="Arial"/>
          <w:bCs/>
        </w:rPr>
        <w:t xml:space="preserve"> shown outstanding contribution or commitment to the School</w:t>
      </w:r>
      <w:r w:rsidR="00837E5D" w:rsidRPr="00245297">
        <w:rPr>
          <w:rFonts w:cs="Arial"/>
          <w:bCs/>
        </w:rPr>
        <w:t xml:space="preserve"> and </w:t>
      </w:r>
      <w:r w:rsidR="00895DDD" w:rsidRPr="00245297">
        <w:rPr>
          <w:rFonts w:cs="Arial"/>
          <w:bCs/>
        </w:rPr>
        <w:t xml:space="preserve">now </w:t>
      </w:r>
      <w:r w:rsidR="00837E5D" w:rsidRPr="00245297">
        <w:rPr>
          <w:rFonts w:cs="Arial"/>
          <w:bCs/>
        </w:rPr>
        <w:t xml:space="preserve">it’s </w:t>
      </w:r>
      <w:r w:rsidR="00895DDD" w:rsidRPr="00245297">
        <w:rPr>
          <w:rFonts w:cs="Arial"/>
          <w:bCs/>
        </w:rPr>
        <w:t xml:space="preserve">your chance to celebrate </w:t>
      </w:r>
      <w:r w:rsidR="00DA3707" w:rsidRPr="00245297">
        <w:rPr>
          <w:rFonts w:cs="Arial"/>
          <w:bCs/>
        </w:rPr>
        <w:t xml:space="preserve">such </w:t>
      </w:r>
      <w:r w:rsidR="00895DDD" w:rsidRPr="00245297">
        <w:rPr>
          <w:rFonts w:cs="Arial"/>
          <w:bCs/>
        </w:rPr>
        <w:t xml:space="preserve">colleagues </w:t>
      </w:r>
      <w:r w:rsidR="00DA3707" w:rsidRPr="00245297">
        <w:rPr>
          <w:rFonts w:cs="Arial"/>
          <w:bCs/>
        </w:rPr>
        <w:t>for the positive e</w:t>
      </w:r>
      <w:r w:rsidR="00895DDD" w:rsidRPr="00245297">
        <w:rPr>
          <w:rFonts w:cs="Arial"/>
          <w:bCs/>
        </w:rPr>
        <w:t>ffect they have on you and others.</w:t>
      </w:r>
      <w:r w:rsidR="008B5A6D">
        <w:rPr>
          <w:rFonts w:cs="Arial"/>
          <w:bCs/>
        </w:rPr>
        <w:t xml:space="preserve"> </w:t>
      </w:r>
      <w:r w:rsidR="008B5A6D" w:rsidRPr="00245297">
        <w:rPr>
          <w:rFonts w:cs="Arial"/>
          <w:bCs/>
        </w:rPr>
        <w:t>Sounds like an individual or a team you know?</w:t>
      </w:r>
    </w:p>
    <w:p w14:paraId="0628FB06" w14:textId="77777777" w:rsidR="00895DDD" w:rsidRPr="00245297" w:rsidRDefault="00895DDD" w:rsidP="00895DDD">
      <w:pPr>
        <w:spacing w:after="0"/>
        <w:rPr>
          <w:rFonts w:cs="Arial"/>
          <w:bCs/>
          <w:color w:val="C0504D" w:themeColor="accent2"/>
        </w:rPr>
      </w:pPr>
    </w:p>
    <w:p w14:paraId="5726F83D" w14:textId="77777777" w:rsidR="009F7D9F" w:rsidRPr="00245297" w:rsidRDefault="009F7D9F" w:rsidP="0041014A">
      <w:pPr>
        <w:spacing w:after="0"/>
        <w:rPr>
          <w:rFonts w:cs="Arial"/>
          <w:bCs/>
        </w:rPr>
      </w:pPr>
    </w:p>
    <w:p w14:paraId="26C19B95" w14:textId="4CA41EA2" w:rsidR="00E347BB" w:rsidRPr="00245297" w:rsidRDefault="00E347BB" w:rsidP="0041014A">
      <w:pPr>
        <w:spacing w:after="0"/>
        <w:rPr>
          <w:rFonts w:cs="Arial"/>
          <w:b/>
          <w:bCs/>
        </w:rPr>
      </w:pPr>
      <w:r w:rsidRPr="00245297">
        <w:rPr>
          <w:rFonts w:cs="Arial"/>
          <w:b/>
          <w:bCs/>
        </w:rPr>
        <w:t>Who’s eligible?</w:t>
      </w:r>
    </w:p>
    <w:p w14:paraId="7D10A6B7" w14:textId="77777777" w:rsidR="00837E5D" w:rsidRPr="00245297" w:rsidRDefault="00837E5D" w:rsidP="0041014A">
      <w:pPr>
        <w:spacing w:after="0"/>
        <w:rPr>
          <w:rFonts w:cs="Arial"/>
          <w:b/>
          <w:bCs/>
        </w:rPr>
      </w:pPr>
    </w:p>
    <w:p w14:paraId="4F703E0B" w14:textId="20090192" w:rsidR="00837E5D" w:rsidRPr="00245297" w:rsidRDefault="00837E5D" w:rsidP="00837E5D">
      <w:pPr>
        <w:spacing w:after="0"/>
        <w:rPr>
          <w:rFonts w:cs="Arial"/>
          <w:bCs/>
        </w:rPr>
      </w:pPr>
      <w:r w:rsidRPr="00245297">
        <w:rPr>
          <w:rFonts w:cs="Arial"/>
          <w:bCs/>
        </w:rPr>
        <w:t>Being part of LSE means collaborating in lots of different ways. That’s why any individual, team or leader can be nominated for an award, no matter where they are at our School. This means:</w:t>
      </w:r>
    </w:p>
    <w:p w14:paraId="0D0869C2" w14:textId="77777777" w:rsidR="009F7D9F" w:rsidRPr="00245297" w:rsidRDefault="009F7D9F" w:rsidP="0041014A">
      <w:pPr>
        <w:spacing w:after="0"/>
        <w:rPr>
          <w:rFonts w:cs="Arial"/>
          <w:bCs/>
          <w:color w:val="403C5A"/>
        </w:rPr>
      </w:pPr>
    </w:p>
    <w:p w14:paraId="7BB552E8" w14:textId="4F381CA5" w:rsidR="00E347BB" w:rsidRPr="00245297" w:rsidRDefault="00685BC7" w:rsidP="0041014A">
      <w:pPr>
        <w:pStyle w:val="ListParagraph"/>
        <w:numPr>
          <w:ilvl w:val="0"/>
          <w:numId w:val="7"/>
        </w:numPr>
        <w:spacing w:after="0"/>
        <w:rPr>
          <w:rFonts w:cs="Arial"/>
        </w:rPr>
      </w:pPr>
      <w:r w:rsidRPr="00245297">
        <w:rPr>
          <w:rFonts w:cs="Arial"/>
        </w:rPr>
        <w:t>All Professional Services staff</w:t>
      </w:r>
      <w:r w:rsidR="00CC42B2">
        <w:rPr>
          <w:rFonts w:cs="Arial"/>
        </w:rPr>
        <w:t>;</w:t>
      </w:r>
      <w:r w:rsidR="0065794F" w:rsidRPr="00245297">
        <w:rPr>
          <w:rFonts w:cs="Arial"/>
        </w:rPr>
        <w:t xml:space="preserve"> </w:t>
      </w:r>
      <w:r w:rsidR="00E347BB" w:rsidRPr="00245297">
        <w:rPr>
          <w:rFonts w:cs="Arial"/>
        </w:rPr>
        <w:t xml:space="preserve">no </w:t>
      </w:r>
      <w:r w:rsidR="001460CC" w:rsidRPr="00245297">
        <w:rPr>
          <w:rFonts w:cs="Arial"/>
        </w:rPr>
        <w:t>restrictions</w:t>
      </w:r>
      <w:r w:rsidR="00E347BB" w:rsidRPr="00245297">
        <w:rPr>
          <w:rFonts w:cs="Arial"/>
        </w:rPr>
        <w:t xml:space="preserve"> on salary band</w:t>
      </w:r>
      <w:r w:rsidR="0065794F" w:rsidRPr="00245297">
        <w:rPr>
          <w:rFonts w:cs="Arial"/>
        </w:rPr>
        <w:t>;</w:t>
      </w:r>
      <w:r w:rsidR="009F7D9F" w:rsidRPr="00245297">
        <w:rPr>
          <w:rFonts w:cs="Arial"/>
        </w:rPr>
        <w:t xml:space="preserve"> also </w:t>
      </w:r>
      <w:r w:rsidR="0065794F" w:rsidRPr="00245297">
        <w:rPr>
          <w:rFonts w:cs="Arial"/>
        </w:rPr>
        <w:t>includes those in Academic Departments and Research Centres</w:t>
      </w:r>
    </w:p>
    <w:p w14:paraId="1899C9B1" w14:textId="337CB675" w:rsidR="00E347BB" w:rsidRPr="00245297" w:rsidRDefault="00E347BB" w:rsidP="0041014A">
      <w:pPr>
        <w:pStyle w:val="ListParagraph"/>
        <w:numPr>
          <w:ilvl w:val="0"/>
          <w:numId w:val="7"/>
        </w:numPr>
        <w:spacing w:after="0"/>
        <w:rPr>
          <w:rFonts w:cs="Arial"/>
        </w:rPr>
      </w:pPr>
      <w:r w:rsidRPr="00245297">
        <w:rPr>
          <w:rFonts w:cs="Arial"/>
        </w:rPr>
        <w:t>N</w:t>
      </w:r>
      <w:r w:rsidR="00685BC7" w:rsidRPr="00245297">
        <w:rPr>
          <w:rFonts w:cs="Arial"/>
        </w:rPr>
        <w:t>o minimum services requirements</w:t>
      </w:r>
    </w:p>
    <w:p w14:paraId="102DCB08" w14:textId="2AC85482" w:rsidR="0065794F" w:rsidRPr="00245297" w:rsidRDefault="0065794F" w:rsidP="0041014A">
      <w:pPr>
        <w:pStyle w:val="ListParagraph"/>
        <w:numPr>
          <w:ilvl w:val="0"/>
          <w:numId w:val="7"/>
        </w:numPr>
        <w:spacing w:after="0"/>
        <w:rPr>
          <w:rFonts w:cs="Arial"/>
        </w:rPr>
      </w:pPr>
      <w:r w:rsidRPr="00245297">
        <w:rPr>
          <w:rFonts w:cs="Arial"/>
        </w:rPr>
        <w:t>P</w:t>
      </w:r>
      <w:r w:rsidR="00685BC7" w:rsidRPr="00245297">
        <w:rPr>
          <w:rFonts w:cs="Arial"/>
        </w:rPr>
        <w:t xml:space="preserve">art-time </w:t>
      </w:r>
      <w:r w:rsidRPr="00245297">
        <w:rPr>
          <w:rFonts w:cs="Arial"/>
        </w:rPr>
        <w:t xml:space="preserve">staff, </w:t>
      </w:r>
      <w:r w:rsidR="00685BC7" w:rsidRPr="00245297">
        <w:rPr>
          <w:rFonts w:cs="Arial"/>
        </w:rPr>
        <w:t>casual staff and staff on variable hours</w:t>
      </w:r>
    </w:p>
    <w:p w14:paraId="3A643C9D" w14:textId="77777777" w:rsidR="009F7D9F" w:rsidRPr="00245297" w:rsidRDefault="009F7D9F" w:rsidP="0041014A">
      <w:pPr>
        <w:pStyle w:val="ListParagraph"/>
        <w:spacing w:after="0"/>
        <w:rPr>
          <w:rFonts w:cs="Arial"/>
        </w:rPr>
      </w:pPr>
    </w:p>
    <w:p w14:paraId="3E81450F" w14:textId="77777777" w:rsidR="009F7D9F" w:rsidRPr="00245297" w:rsidRDefault="0065794F" w:rsidP="0041014A">
      <w:pPr>
        <w:spacing w:after="0"/>
        <w:rPr>
          <w:rFonts w:cs="Arial"/>
          <w:b/>
          <w:bCs/>
        </w:rPr>
      </w:pPr>
      <w:r w:rsidRPr="00245297">
        <w:rPr>
          <w:rFonts w:cs="Arial"/>
          <w:b/>
          <w:bCs/>
        </w:rPr>
        <w:t>Who can make the nomination?</w:t>
      </w:r>
    </w:p>
    <w:p w14:paraId="44C98D54" w14:textId="625EB865" w:rsidR="0065794F" w:rsidRPr="00245297" w:rsidRDefault="0065794F" w:rsidP="0041014A">
      <w:pPr>
        <w:spacing w:after="0"/>
        <w:rPr>
          <w:rFonts w:cs="Arial"/>
        </w:rPr>
      </w:pPr>
    </w:p>
    <w:p w14:paraId="4A66DFD7" w14:textId="3331D73A" w:rsidR="0076332F" w:rsidRPr="00EB4B9F" w:rsidRDefault="00685BC7" w:rsidP="00EB4B9F">
      <w:pPr>
        <w:spacing w:after="0"/>
        <w:jc w:val="both"/>
        <w:rPr>
          <w:rFonts w:cs="Arial"/>
        </w:rPr>
      </w:pPr>
      <w:r w:rsidRPr="00245297">
        <w:rPr>
          <w:rFonts w:cs="Arial"/>
        </w:rPr>
        <w:t xml:space="preserve">Any LSE staff member </w:t>
      </w:r>
      <w:r w:rsidR="007707BA" w:rsidRPr="00245297">
        <w:rPr>
          <w:rFonts w:cs="Arial"/>
        </w:rPr>
        <w:t xml:space="preserve">can </w:t>
      </w:r>
      <w:r w:rsidRPr="00245297">
        <w:rPr>
          <w:rFonts w:cs="Arial"/>
        </w:rPr>
        <w:t>nominate an indiv</w:t>
      </w:r>
      <w:r w:rsidR="008E5030" w:rsidRPr="00245297">
        <w:rPr>
          <w:rFonts w:cs="Arial"/>
        </w:rPr>
        <w:t xml:space="preserve">idual or team for a </w:t>
      </w:r>
      <w:r w:rsidR="00F94531">
        <w:rPr>
          <w:rFonts w:cs="Arial"/>
        </w:rPr>
        <w:t>Values in Practice</w:t>
      </w:r>
      <w:r w:rsidR="00F94531" w:rsidRPr="00245297">
        <w:rPr>
          <w:rFonts w:cs="Arial"/>
        </w:rPr>
        <w:t xml:space="preserve"> </w:t>
      </w:r>
      <w:r w:rsidR="008E5030" w:rsidRPr="00245297">
        <w:rPr>
          <w:rFonts w:cs="Arial"/>
        </w:rPr>
        <w:t>award.</w:t>
      </w:r>
      <w:r w:rsidR="008B26BF" w:rsidRPr="00245297">
        <w:rPr>
          <w:rFonts w:cs="Arial"/>
        </w:rPr>
        <w:t xml:space="preserve"> </w:t>
      </w:r>
      <w:r w:rsidR="007707BA" w:rsidRPr="00245297">
        <w:rPr>
          <w:rFonts w:cs="Arial"/>
        </w:rPr>
        <w:t>An individual/team must be nominated by another LSE member of staff in order to be eligible for an award - self-nominations will not be accepted. Line managers are permitted to nominate their direct reports.</w:t>
      </w:r>
    </w:p>
    <w:p w14:paraId="2540C023" w14:textId="77777777" w:rsidR="0076332F" w:rsidRDefault="0076332F" w:rsidP="0041014A">
      <w:pPr>
        <w:spacing w:after="0"/>
        <w:rPr>
          <w:rFonts w:cs="Arial"/>
          <w:b/>
        </w:rPr>
      </w:pPr>
    </w:p>
    <w:p w14:paraId="4017C48C" w14:textId="77777777" w:rsidR="0076332F" w:rsidRDefault="0076332F" w:rsidP="0041014A">
      <w:pPr>
        <w:spacing w:after="0"/>
        <w:rPr>
          <w:rFonts w:cs="Arial"/>
          <w:b/>
        </w:rPr>
      </w:pPr>
    </w:p>
    <w:p w14:paraId="178B0236" w14:textId="3DADC756" w:rsidR="0065794F" w:rsidRPr="00245297" w:rsidRDefault="0065794F" w:rsidP="0041014A">
      <w:pPr>
        <w:spacing w:after="0"/>
        <w:rPr>
          <w:rFonts w:cs="Arial"/>
          <w:b/>
        </w:rPr>
      </w:pPr>
      <w:r w:rsidRPr="00245297">
        <w:rPr>
          <w:rFonts w:cs="Arial"/>
          <w:b/>
        </w:rPr>
        <w:t xml:space="preserve">What’s the </w:t>
      </w:r>
      <w:r w:rsidR="00CC0825" w:rsidRPr="00245297">
        <w:rPr>
          <w:rFonts w:cs="Arial"/>
          <w:b/>
        </w:rPr>
        <w:t xml:space="preserve">nomination </w:t>
      </w:r>
      <w:r w:rsidRPr="00245297">
        <w:rPr>
          <w:rFonts w:cs="Arial"/>
          <w:b/>
        </w:rPr>
        <w:t>process?</w:t>
      </w:r>
    </w:p>
    <w:p w14:paraId="6EA796F6" w14:textId="77777777" w:rsidR="009F7D9F" w:rsidRPr="00245297" w:rsidRDefault="009F7D9F" w:rsidP="0041014A">
      <w:pPr>
        <w:spacing w:after="0"/>
        <w:rPr>
          <w:rFonts w:cs="Arial"/>
          <w:b/>
        </w:rPr>
      </w:pPr>
    </w:p>
    <w:p w14:paraId="5CE0D89B" w14:textId="31753F20" w:rsidR="007707BA" w:rsidRPr="00245297" w:rsidRDefault="0065794F" w:rsidP="001D31AF">
      <w:pPr>
        <w:pStyle w:val="ListParagraph"/>
        <w:numPr>
          <w:ilvl w:val="0"/>
          <w:numId w:val="22"/>
        </w:numPr>
        <w:spacing w:after="0"/>
        <w:rPr>
          <w:rFonts w:cs="Arial"/>
        </w:rPr>
      </w:pPr>
      <w:r w:rsidRPr="00245297">
        <w:rPr>
          <w:rFonts w:cs="Arial"/>
        </w:rPr>
        <w:t xml:space="preserve">Nominations must be made using the online nomination form available </w:t>
      </w:r>
      <w:r w:rsidR="00DA3707" w:rsidRPr="00245297">
        <w:rPr>
          <w:rFonts w:cs="Arial"/>
        </w:rPr>
        <w:t xml:space="preserve">on the website </w:t>
      </w:r>
      <w:hyperlink r:id="rId12" w:history="1">
        <w:r w:rsidR="00DA3707" w:rsidRPr="000D21F2">
          <w:rPr>
            <w:rStyle w:val="Hyperlink"/>
            <w:rFonts w:cs="Arial"/>
          </w:rPr>
          <w:t>here</w:t>
        </w:r>
      </w:hyperlink>
      <w:r w:rsidR="00DA3707" w:rsidRPr="00C23178">
        <w:rPr>
          <w:rFonts w:cs="Arial"/>
          <w:color w:val="FF0000"/>
        </w:rPr>
        <w:t xml:space="preserve"> </w:t>
      </w:r>
      <w:r w:rsidR="007707BA" w:rsidRPr="00245297">
        <w:rPr>
          <w:rFonts w:cs="Arial"/>
        </w:rPr>
        <w:t xml:space="preserve">using a maximum of </w:t>
      </w:r>
      <w:r w:rsidRPr="00245297">
        <w:rPr>
          <w:rFonts w:cs="Arial"/>
        </w:rPr>
        <w:t xml:space="preserve">300 words. </w:t>
      </w:r>
    </w:p>
    <w:p w14:paraId="5ED253ED" w14:textId="021A6508" w:rsidR="007707BA" w:rsidRPr="00245297" w:rsidRDefault="007707BA" w:rsidP="001D31AF">
      <w:pPr>
        <w:pStyle w:val="ListParagraph"/>
        <w:numPr>
          <w:ilvl w:val="0"/>
          <w:numId w:val="22"/>
        </w:numPr>
        <w:spacing w:after="0"/>
        <w:rPr>
          <w:rFonts w:cs="Arial"/>
        </w:rPr>
      </w:pPr>
      <w:r w:rsidRPr="00245297">
        <w:rPr>
          <w:rFonts w:cs="Arial"/>
        </w:rPr>
        <w:t>Fully completed nominations must be submi</w:t>
      </w:r>
      <w:r w:rsidR="00AD097C">
        <w:rPr>
          <w:rFonts w:cs="Arial"/>
        </w:rPr>
        <w:t>tted by the deadline advertised on the website.</w:t>
      </w:r>
    </w:p>
    <w:p w14:paraId="65542293" w14:textId="13AFB425" w:rsidR="007707BA" w:rsidRPr="00245297" w:rsidRDefault="00685BC7" w:rsidP="001D31AF">
      <w:pPr>
        <w:pStyle w:val="ListParagraph"/>
        <w:numPr>
          <w:ilvl w:val="0"/>
          <w:numId w:val="22"/>
        </w:numPr>
        <w:spacing w:after="0"/>
        <w:jc w:val="both"/>
        <w:rPr>
          <w:rFonts w:cs="Arial"/>
        </w:rPr>
      </w:pPr>
      <w:r w:rsidRPr="00245297">
        <w:rPr>
          <w:rFonts w:cs="Arial"/>
        </w:rPr>
        <w:t xml:space="preserve">Nominations should be submitted directly to HR, </w:t>
      </w:r>
      <w:r w:rsidR="007707BA" w:rsidRPr="00245297">
        <w:rPr>
          <w:rFonts w:cs="Arial"/>
        </w:rPr>
        <w:t xml:space="preserve">you </w:t>
      </w:r>
      <w:r w:rsidR="0069673D" w:rsidRPr="00245297">
        <w:rPr>
          <w:rFonts w:cs="Arial"/>
        </w:rPr>
        <w:t>do not</w:t>
      </w:r>
      <w:r w:rsidR="007707BA" w:rsidRPr="00245297">
        <w:rPr>
          <w:rFonts w:cs="Arial"/>
        </w:rPr>
        <w:t xml:space="preserve"> need </w:t>
      </w:r>
      <w:r w:rsidRPr="00245297">
        <w:rPr>
          <w:rFonts w:cs="Arial"/>
        </w:rPr>
        <w:t xml:space="preserve">to go through </w:t>
      </w:r>
      <w:r w:rsidR="007707BA" w:rsidRPr="00245297">
        <w:rPr>
          <w:rFonts w:cs="Arial"/>
        </w:rPr>
        <w:t xml:space="preserve">your </w:t>
      </w:r>
      <w:r w:rsidRPr="00245297">
        <w:rPr>
          <w:rFonts w:cs="Arial"/>
        </w:rPr>
        <w:t>Head of Department</w:t>
      </w:r>
      <w:r w:rsidR="007707BA" w:rsidRPr="00245297">
        <w:rPr>
          <w:rFonts w:cs="Arial"/>
        </w:rPr>
        <w:t>/</w:t>
      </w:r>
      <w:r w:rsidRPr="00245297">
        <w:rPr>
          <w:rFonts w:cs="Arial"/>
        </w:rPr>
        <w:t>Centres</w:t>
      </w:r>
      <w:r w:rsidR="007707BA" w:rsidRPr="00245297">
        <w:rPr>
          <w:rFonts w:cs="Arial"/>
        </w:rPr>
        <w:t>/</w:t>
      </w:r>
      <w:r w:rsidRPr="00245297">
        <w:rPr>
          <w:rFonts w:cs="Arial"/>
        </w:rPr>
        <w:t>Units</w:t>
      </w:r>
      <w:r w:rsidR="007707BA" w:rsidRPr="00245297">
        <w:rPr>
          <w:rFonts w:cs="Arial"/>
        </w:rPr>
        <w:t>/</w:t>
      </w:r>
      <w:r w:rsidRPr="00245297">
        <w:rPr>
          <w:rFonts w:cs="Arial"/>
        </w:rPr>
        <w:t xml:space="preserve">Division. </w:t>
      </w:r>
    </w:p>
    <w:p w14:paraId="28D94A1A" w14:textId="1D3ECE07" w:rsidR="009F7D9F" w:rsidRDefault="009F7D9F" w:rsidP="0041014A">
      <w:pPr>
        <w:spacing w:after="0"/>
        <w:jc w:val="both"/>
        <w:rPr>
          <w:rFonts w:cs="Arial"/>
        </w:rPr>
      </w:pPr>
    </w:p>
    <w:p w14:paraId="0D72A3BC" w14:textId="77777777" w:rsidR="00EB4B9F" w:rsidRPr="00245297" w:rsidRDefault="00EB4B9F" w:rsidP="0041014A">
      <w:pPr>
        <w:spacing w:after="0"/>
        <w:jc w:val="both"/>
        <w:rPr>
          <w:rFonts w:cs="Arial"/>
        </w:rPr>
      </w:pPr>
    </w:p>
    <w:p w14:paraId="756F443F" w14:textId="06388B02" w:rsidR="00CC0825" w:rsidRPr="00245297" w:rsidRDefault="00CD0FE5" w:rsidP="0041014A">
      <w:pPr>
        <w:spacing w:after="0"/>
        <w:rPr>
          <w:rFonts w:cs="Arial"/>
          <w:b/>
        </w:rPr>
      </w:pPr>
      <w:r w:rsidRPr="00245297">
        <w:rPr>
          <w:rFonts w:cs="Arial"/>
          <w:b/>
        </w:rPr>
        <w:lastRenderedPageBreak/>
        <w:t>What is</w:t>
      </w:r>
      <w:r w:rsidR="00CC0825" w:rsidRPr="00245297">
        <w:rPr>
          <w:rFonts w:cs="Arial"/>
          <w:b/>
        </w:rPr>
        <w:t xml:space="preserve"> the judging process?</w:t>
      </w:r>
    </w:p>
    <w:p w14:paraId="3D77EC55" w14:textId="77777777" w:rsidR="009F7D9F" w:rsidRPr="00245297" w:rsidRDefault="009F7D9F" w:rsidP="0041014A">
      <w:pPr>
        <w:spacing w:after="0"/>
        <w:rPr>
          <w:rFonts w:cs="Arial"/>
          <w:b/>
        </w:rPr>
      </w:pPr>
    </w:p>
    <w:p w14:paraId="13CE65A6" w14:textId="4187467F" w:rsidR="00CC0825" w:rsidRPr="00245297" w:rsidRDefault="00CC0825" w:rsidP="0041014A">
      <w:pPr>
        <w:spacing w:after="0"/>
        <w:rPr>
          <w:rFonts w:cs="Arial"/>
        </w:rPr>
      </w:pPr>
      <w:r w:rsidRPr="00245297">
        <w:rPr>
          <w:rFonts w:cs="Arial"/>
        </w:rPr>
        <w:t xml:space="preserve">The awards will be chosen by a judging panel made up of a representative cross-section of staff and chaired by </w:t>
      </w:r>
      <w:r w:rsidR="00245297">
        <w:rPr>
          <w:rFonts w:cs="Arial"/>
        </w:rPr>
        <w:t xml:space="preserve">Joanne Hay, Deputy </w:t>
      </w:r>
      <w:r w:rsidRPr="00245297">
        <w:rPr>
          <w:rFonts w:cs="Arial"/>
        </w:rPr>
        <w:t>Chief Operating Officer. The panel reserves the right to:</w:t>
      </w:r>
    </w:p>
    <w:p w14:paraId="701E5A95" w14:textId="4FF5210D" w:rsidR="00CC0825" w:rsidRPr="00245297" w:rsidRDefault="00F94531" w:rsidP="0041014A">
      <w:pPr>
        <w:pStyle w:val="ListParagraph"/>
        <w:numPr>
          <w:ilvl w:val="0"/>
          <w:numId w:val="5"/>
        </w:numPr>
        <w:spacing w:after="0"/>
        <w:rPr>
          <w:rFonts w:cs="Arial"/>
        </w:rPr>
      </w:pPr>
      <w:r>
        <w:rPr>
          <w:rFonts w:cs="Arial"/>
        </w:rPr>
        <w:t>C</w:t>
      </w:r>
      <w:r w:rsidR="00CC0825" w:rsidRPr="00245297">
        <w:rPr>
          <w:rFonts w:cs="Arial"/>
        </w:rPr>
        <w:t xml:space="preserve">o-opt additional members as required. </w:t>
      </w:r>
    </w:p>
    <w:p w14:paraId="5785F8B1" w14:textId="0100521A" w:rsidR="00CC0825" w:rsidRPr="00245297" w:rsidRDefault="00F94531" w:rsidP="0041014A">
      <w:pPr>
        <w:pStyle w:val="ListParagraph"/>
        <w:numPr>
          <w:ilvl w:val="0"/>
          <w:numId w:val="5"/>
        </w:numPr>
        <w:spacing w:after="0"/>
        <w:rPr>
          <w:rFonts w:cs="Arial"/>
        </w:rPr>
      </w:pPr>
      <w:r>
        <w:rPr>
          <w:rFonts w:cs="Arial"/>
        </w:rPr>
        <w:t>R</w:t>
      </w:r>
      <w:r w:rsidR="00CC0825" w:rsidRPr="00245297">
        <w:rPr>
          <w:rFonts w:cs="Arial"/>
        </w:rPr>
        <w:t xml:space="preserve">equest additional evidence in support of a nomination or make any necessary enquires. </w:t>
      </w:r>
    </w:p>
    <w:p w14:paraId="24139E32" w14:textId="19F97044" w:rsidR="00CC0825" w:rsidRPr="00245297" w:rsidRDefault="00F94531" w:rsidP="0041014A">
      <w:pPr>
        <w:pStyle w:val="ListParagraph"/>
        <w:numPr>
          <w:ilvl w:val="0"/>
          <w:numId w:val="5"/>
        </w:numPr>
        <w:spacing w:after="0"/>
        <w:rPr>
          <w:rFonts w:cs="Arial"/>
        </w:rPr>
      </w:pPr>
      <w:r>
        <w:rPr>
          <w:rFonts w:cs="Arial"/>
        </w:rPr>
        <w:t>D</w:t>
      </w:r>
      <w:r w:rsidR="00CC0825" w:rsidRPr="00245297">
        <w:rPr>
          <w:rFonts w:cs="Arial"/>
        </w:rPr>
        <w:t xml:space="preserve">ecide not to make an award in any of the categories </w:t>
      </w:r>
    </w:p>
    <w:p w14:paraId="74E00005" w14:textId="74A9FD9F" w:rsidR="00CC0825" w:rsidRPr="00245297" w:rsidRDefault="00F94531" w:rsidP="0041014A">
      <w:pPr>
        <w:pStyle w:val="ListParagraph"/>
        <w:numPr>
          <w:ilvl w:val="0"/>
          <w:numId w:val="5"/>
        </w:numPr>
        <w:spacing w:after="0"/>
        <w:rPr>
          <w:rFonts w:cs="Arial"/>
        </w:rPr>
      </w:pPr>
      <w:r>
        <w:rPr>
          <w:rFonts w:cs="Arial"/>
        </w:rPr>
        <w:t>M</w:t>
      </w:r>
      <w:r w:rsidR="00CC0825" w:rsidRPr="00245297">
        <w:rPr>
          <w:rFonts w:cs="Arial"/>
        </w:rPr>
        <w:t xml:space="preserve">ove an application into a different category of award </w:t>
      </w:r>
    </w:p>
    <w:p w14:paraId="49A2942A" w14:textId="49DCB832" w:rsidR="00CC0825" w:rsidRPr="00245297" w:rsidRDefault="00F94531" w:rsidP="0041014A">
      <w:pPr>
        <w:pStyle w:val="ListParagraph"/>
        <w:numPr>
          <w:ilvl w:val="0"/>
          <w:numId w:val="5"/>
        </w:numPr>
        <w:spacing w:after="0"/>
        <w:rPr>
          <w:rFonts w:cs="Arial"/>
        </w:rPr>
      </w:pPr>
      <w:r>
        <w:rPr>
          <w:rFonts w:cs="Arial"/>
        </w:rPr>
        <w:t>A</w:t>
      </w:r>
      <w:r w:rsidR="00CC0825" w:rsidRPr="00245297">
        <w:rPr>
          <w:rFonts w:cs="Arial"/>
        </w:rPr>
        <w:t xml:space="preserve">ward more than one award in any category </w:t>
      </w:r>
    </w:p>
    <w:p w14:paraId="17ACACD8" w14:textId="77777777" w:rsidR="009F7D9F" w:rsidRPr="00245297" w:rsidRDefault="009F7D9F" w:rsidP="0041014A">
      <w:pPr>
        <w:spacing w:after="0"/>
        <w:rPr>
          <w:rFonts w:cs="Arial"/>
          <w:b/>
          <w:bCs/>
        </w:rPr>
      </w:pPr>
    </w:p>
    <w:p w14:paraId="7AE4AEA8" w14:textId="7509DCED" w:rsidR="007707BA" w:rsidRPr="00245297" w:rsidRDefault="00CC0825" w:rsidP="0041014A">
      <w:pPr>
        <w:spacing w:after="0"/>
        <w:rPr>
          <w:rFonts w:cs="Arial"/>
          <w:b/>
          <w:bCs/>
        </w:rPr>
      </w:pPr>
      <w:r w:rsidRPr="00245297">
        <w:rPr>
          <w:rFonts w:cs="Arial"/>
          <w:b/>
          <w:bCs/>
        </w:rPr>
        <w:t>Is there an a</w:t>
      </w:r>
      <w:r w:rsidR="007707BA" w:rsidRPr="00245297">
        <w:rPr>
          <w:rFonts w:cs="Arial"/>
          <w:b/>
          <w:bCs/>
        </w:rPr>
        <w:t>wards</w:t>
      </w:r>
      <w:r w:rsidRPr="00245297">
        <w:rPr>
          <w:rFonts w:cs="Arial"/>
          <w:b/>
          <w:bCs/>
        </w:rPr>
        <w:t xml:space="preserve"> ceremony?</w:t>
      </w:r>
      <w:r w:rsidR="007707BA" w:rsidRPr="00245297">
        <w:rPr>
          <w:rFonts w:cs="Arial"/>
          <w:b/>
          <w:bCs/>
        </w:rPr>
        <w:t xml:space="preserve"> </w:t>
      </w:r>
    </w:p>
    <w:p w14:paraId="67D6A329" w14:textId="77777777" w:rsidR="009F7D9F" w:rsidRPr="00245297" w:rsidRDefault="009F7D9F" w:rsidP="0041014A">
      <w:pPr>
        <w:spacing w:after="0"/>
        <w:rPr>
          <w:rFonts w:cs="Arial"/>
        </w:rPr>
      </w:pPr>
    </w:p>
    <w:p w14:paraId="320D53F3" w14:textId="69A41F26" w:rsidR="007707BA" w:rsidRPr="00245297" w:rsidRDefault="00CC0825" w:rsidP="0041014A">
      <w:pPr>
        <w:spacing w:after="0"/>
        <w:rPr>
          <w:rFonts w:cs="Arial"/>
        </w:rPr>
      </w:pPr>
      <w:r w:rsidRPr="00245297">
        <w:rPr>
          <w:rFonts w:cs="Arial"/>
        </w:rPr>
        <w:t>Yes!</w:t>
      </w:r>
      <w:r w:rsidR="00946AB3">
        <w:rPr>
          <w:rFonts w:cs="Arial"/>
        </w:rPr>
        <w:t xml:space="preserve"> This will be a virtual event and</w:t>
      </w:r>
      <w:r w:rsidRPr="00245297">
        <w:rPr>
          <w:rFonts w:cs="Arial"/>
        </w:rPr>
        <w:t xml:space="preserve"> </w:t>
      </w:r>
      <w:proofErr w:type="gramStart"/>
      <w:r w:rsidR="00946AB3">
        <w:rPr>
          <w:rFonts w:cs="Arial"/>
        </w:rPr>
        <w:t>i</w:t>
      </w:r>
      <w:r w:rsidR="00CD0FE5">
        <w:rPr>
          <w:rFonts w:cs="Arial"/>
        </w:rPr>
        <w:t>t</w:t>
      </w:r>
      <w:r w:rsidR="00C23178">
        <w:rPr>
          <w:rFonts w:cs="Arial"/>
        </w:rPr>
        <w:t xml:space="preserve"> will be presented by </w:t>
      </w:r>
      <w:proofErr w:type="spellStart"/>
      <w:r w:rsidR="00C23178">
        <w:rPr>
          <w:rFonts w:cs="Arial"/>
        </w:rPr>
        <w:t>Minouche</w:t>
      </w:r>
      <w:proofErr w:type="spellEnd"/>
      <w:r w:rsidR="00C23178">
        <w:rPr>
          <w:rFonts w:cs="Arial"/>
        </w:rPr>
        <w:t xml:space="preserve"> </w:t>
      </w:r>
      <w:proofErr w:type="spellStart"/>
      <w:r w:rsidR="00C23178">
        <w:rPr>
          <w:rFonts w:cs="Arial"/>
        </w:rPr>
        <w:t>Shafik</w:t>
      </w:r>
      <w:proofErr w:type="spellEnd"/>
      <w:r w:rsidR="00C23178">
        <w:rPr>
          <w:rFonts w:cs="Arial"/>
        </w:rPr>
        <w:t>, Andrew Young and Joanne Hay</w:t>
      </w:r>
      <w:proofErr w:type="gramEnd"/>
      <w:r w:rsidR="00C23178">
        <w:rPr>
          <w:rFonts w:cs="Arial"/>
        </w:rPr>
        <w:t>.</w:t>
      </w:r>
    </w:p>
    <w:p w14:paraId="3D874959" w14:textId="77777777" w:rsidR="009F7D9F" w:rsidRPr="00245297" w:rsidRDefault="009F7D9F" w:rsidP="0041014A">
      <w:pPr>
        <w:spacing w:after="0"/>
        <w:rPr>
          <w:rFonts w:cs="Arial"/>
        </w:rPr>
      </w:pPr>
    </w:p>
    <w:p w14:paraId="39F5C270" w14:textId="2431169C" w:rsidR="003C6EF9" w:rsidRPr="00245297" w:rsidRDefault="009F7D9F" w:rsidP="003C6EF9">
      <w:pPr>
        <w:spacing w:after="0"/>
        <w:jc w:val="both"/>
        <w:rPr>
          <w:rFonts w:cs="Arial"/>
          <w:b/>
          <w:bCs/>
        </w:rPr>
      </w:pPr>
      <w:r w:rsidRPr="00245297">
        <w:rPr>
          <w:rFonts w:cs="Arial"/>
          <w:b/>
        </w:rPr>
        <w:t xml:space="preserve">What are the </w:t>
      </w:r>
      <w:r w:rsidR="003C6EF9" w:rsidRPr="00245297">
        <w:rPr>
          <w:rFonts w:cs="Arial"/>
          <w:b/>
          <w:bCs/>
        </w:rPr>
        <w:t>categories?</w:t>
      </w:r>
    </w:p>
    <w:p w14:paraId="125F5329" w14:textId="76C3D573" w:rsidR="00895DDD" w:rsidRPr="00245297" w:rsidRDefault="00895DDD" w:rsidP="00895DDD">
      <w:pPr>
        <w:spacing w:after="0"/>
        <w:rPr>
          <w:rFonts w:cs="Arial"/>
          <w:bCs/>
        </w:rPr>
      </w:pPr>
      <w:r w:rsidRPr="00245297">
        <w:rPr>
          <w:rFonts w:cs="Arial"/>
          <w:bCs/>
        </w:rPr>
        <w:t>Browse the categories below for examples of each value in practice and find the right fit for your colleague.  Nominations can be for something specific or for every day actions, no matter how big or small. Colleagues should meet at least two of the criteria noted in each category to be nominated.</w:t>
      </w:r>
    </w:p>
    <w:p w14:paraId="11A96387" w14:textId="77777777" w:rsidR="007707BA" w:rsidRPr="00245297" w:rsidRDefault="007707BA" w:rsidP="0041014A">
      <w:pPr>
        <w:spacing w:after="0"/>
        <w:jc w:val="both"/>
        <w:rPr>
          <w:rFonts w:cs="Arial"/>
          <w:b/>
          <w:i/>
        </w:rPr>
      </w:pPr>
    </w:p>
    <w:p w14:paraId="1E860203" w14:textId="77777777" w:rsidR="00895DDD" w:rsidRPr="00245297" w:rsidRDefault="00895DDD" w:rsidP="00895DDD">
      <w:pPr>
        <w:spacing w:after="0" w:line="240" w:lineRule="auto"/>
        <w:rPr>
          <w:rFonts w:cs="Arial"/>
          <w:b/>
          <w:caps/>
        </w:rPr>
      </w:pPr>
      <w:r w:rsidRPr="00245297">
        <w:rPr>
          <w:rFonts w:cs="Arial"/>
          <w:b/>
          <w:caps/>
          <w:color w:val="FF0000"/>
        </w:rPr>
        <w:t xml:space="preserve">Individual </w:t>
      </w:r>
      <w:r w:rsidRPr="00245297">
        <w:rPr>
          <w:rFonts w:cs="Arial"/>
          <w:caps/>
        </w:rPr>
        <w:br/>
      </w:r>
    </w:p>
    <w:p w14:paraId="1607FB8B" w14:textId="77777777" w:rsidR="00895DDD" w:rsidRPr="00245297" w:rsidRDefault="00895DDD" w:rsidP="00895DDD">
      <w:pPr>
        <w:spacing w:after="0" w:line="240" w:lineRule="auto"/>
        <w:rPr>
          <w:rFonts w:cs="Arial"/>
          <w:b/>
        </w:rPr>
      </w:pPr>
      <w:r w:rsidRPr="00245297">
        <w:rPr>
          <w:rFonts w:cs="Arial"/>
          <w:b/>
        </w:rPr>
        <w:t>1. Valuing People</w:t>
      </w:r>
    </w:p>
    <w:p w14:paraId="3A29D52A" w14:textId="77777777" w:rsidR="00895DDD" w:rsidRPr="00245297" w:rsidRDefault="00895DDD" w:rsidP="00895DDD">
      <w:pPr>
        <w:spacing w:after="0" w:line="240" w:lineRule="auto"/>
        <w:rPr>
          <w:rFonts w:cs="Arial"/>
          <w:b/>
        </w:rPr>
      </w:pPr>
    </w:p>
    <w:p w14:paraId="4B49BDCA" w14:textId="77777777" w:rsidR="00895DDD" w:rsidRPr="00245297" w:rsidRDefault="00895DDD" w:rsidP="00895DDD">
      <w:pPr>
        <w:spacing w:after="0" w:line="240" w:lineRule="auto"/>
        <w:rPr>
          <w:rFonts w:cs="Arial"/>
          <w:b/>
        </w:rPr>
      </w:pPr>
      <w:r w:rsidRPr="00245297">
        <w:rPr>
          <w:rFonts w:cs="Arial"/>
          <w:b/>
        </w:rPr>
        <w:t>My colleague makes me, and others, feel respected and appreciated at LSE.</w:t>
      </w:r>
    </w:p>
    <w:p w14:paraId="0A0FDF89" w14:textId="77777777" w:rsidR="000C5DB2" w:rsidRPr="00245297" w:rsidRDefault="000C5DB2" w:rsidP="00895DDD">
      <w:pPr>
        <w:spacing w:after="0" w:line="240" w:lineRule="auto"/>
        <w:rPr>
          <w:rFonts w:cs="Arial"/>
          <w:b/>
        </w:rPr>
      </w:pPr>
    </w:p>
    <w:p w14:paraId="6702D45C" w14:textId="77777777" w:rsidR="00895DDD" w:rsidRPr="00245297" w:rsidRDefault="00895DDD" w:rsidP="00895DDD">
      <w:pPr>
        <w:pStyle w:val="ListParagraph"/>
        <w:numPr>
          <w:ilvl w:val="0"/>
          <w:numId w:val="12"/>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help me, and others, achieve our potential - professionally and personally.</w:t>
      </w:r>
    </w:p>
    <w:p w14:paraId="5F84FBF2" w14:textId="77777777" w:rsidR="00895DDD" w:rsidRPr="00245297" w:rsidRDefault="00895DDD" w:rsidP="00895DDD">
      <w:pPr>
        <w:pStyle w:val="ListParagraph"/>
        <w:numPr>
          <w:ilvl w:val="0"/>
          <w:numId w:val="12"/>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recognise my contribution and thank me and others for all that we do.</w:t>
      </w:r>
    </w:p>
    <w:p w14:paraId="6F4DD79B" w14:textId="33687319" w:rsidR="00895DDD" w:rsidRPr="00245297" w:rsidRDefault="00895DDD" w:rsidP="002153D0">
      <w:pPr>
        <w:pStyle w:val="ListParagraph"/>
        <w:numPr>
          <w:ilvl w:val="0"/>
          <w:numId w:val="12"/>
        </w:numPr>
        <w:shd w:val="clear" w:color="auto" w:fill="FFFFFF"/>
        <w:spacing w:after="0" w:line="240" w:lineRule="auto"/>
        <w:rPr>
          <w:rFonts w:cs="Arial"/>
          <w:b/>
        </w:rPr>
      </w:pPr>
      <w:r w:rsidRPr="00245297">
        <w:rPr>
          <w:rFonts w:eastAsia="Times New Roman" w:cs="Arial"/>
          <w:color w:val="333333"/>
          <w:lang w:eastAsia="en-GB"/>
        </w:rPr>
        <w:t xml:space="preserve">At the heart of the team, they ensure that everyone understands the value of each other’s input and that we celebrate our successes together. </w:t>
      </w:r>
      <w:r w:rsidRPr="00245297">
        <w:rPr>
          <w:rFonts w:eastAsia="Times New Roman" w:cs="Arial"/>
          <w:color w:val="333333"/>
          <w:highlight w:val="yellow"/>
          <w:lang w:eastAsia="en-GB"/>
        </w:rPr>
        <w:br/>
      </w:r>
      <w:r w:rsidR="00CD0FE5">
        <w:rPr>
          <w:rFonts w:cs="Arial"/>
          <w:b/>
        </w:rPr>
        <w:br/>
      </w:r>
    </w:p>
    <w:p w14:paraId="63BD657D" w14:textId="73EB57B5" w:rsidR="00895DDD" w:rsidRPr="00245297" w:rsidRDefault="00895DDD" w:rsidP="00895DDD">
      <w:pPr>
        <w:spacing w:after="0" w:line="240" w:lineRule="auto"/>
        <w:rPr>
          <w:rFonts w:cs="Arial"/>
          <w:b/>
        </w:rPr>
      </w:pPr>
      <w:r w:rsidRPr="00245297">
        <w:rPr>
          <w:rFonts w:cs="Arial"/>
          <w:b/>
        </w:rPr>
        <w:t>2. Creative Innovator</w:t>
      </w:r>
    </w:p>
    <w:p w14:paraId="10DDDF11" w14:textId="77777777" w:rsidR="00895DDD" w:rsidRPr="00245297" w:rsidRDefault="00895DDD" w:rsidP="00895DDD">
      <w:pPr>
        <w:spacing w:after="0" w:line="240" w:lineRule="auto"/>
        <w:rPr>
          <w:rFonts w:cs="Arial"/>
          <w:b/>
        </w:rPr>
      </w:pPr>
    </w:p>
    <w:p w14:paraId="0593DDE3" w14:textId="77777777" w:rsidR="00895DDD" w:rsidRPr="00245297" w:rsidRDefault="00895DDD" w:rsidP="00895DDD">
      <w:pPr>
        <w:spacing w:after="0" w:line="240" w:lineRule="auto"/>
        <w:rPr>
          <w:rFonts w:eastAsia="Times New Roman" w:cs="Arial"/>
          <w:b/>
          <w:lang w:eastAsia="en-GB"/>
        </w:rPr>
      </w:pPr>
      <w:r w:rsidRPr="00245297">
        <w:rPr>
          <w:rFonts w:cs="Arial"/>
          <w:b/>
        </w:rPr>
        <w:t xml:space="preserve">My colleague is a creative innovator because they </w:t>
      </w:r>
      <w:r w:rsidRPr="00245297">
        <w:rPr>
          <w:rFonts w:eastAsia="Times New Roman" w:cs="Arial"/>
          <w:b/>
          <w:lang w:eastAsia="en-GB"/>
        </w:rPr>
        <w:t>inspire me to think of the bigger picture.</w:t>
      </w:r>
    </w:p>
    <w:p w14:paraId="1DFF3CC0" w14:textId="77777777" w:rsidR="000C5DB2" w:rsidRPr="00245297" w:rsidRDefault="000C5DB2" w:rsidP="00895DDD">
      <w:pPr>
        <w:spacing w:after="0" w:line="240" w:lineRule="auto"/>
        <w:rPr>
          <w:rFonts w:eastAsia="Times New Roman" w:cs="Arial"/>
          <w:b/>
          <w:lang w:eastAsia="en-GB"/>
        </w:rPr>
      </w:pPr>
    </w:p>
    <w:p w14:paraId="14B3EE83" w14:textId="77777777" w:rsidR="00895DDD" w:rsidRPr="00245297"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They are proactive and passionate about continuing to improve LSE, fostering an environment of creation and innovation where the exchange of views and opinions are actively encouraged. </w:t>
      </w:r>
    </w:p>
    <w:p w14:paraId="55D1CF09" w14:textId="77777777" w:rsidR="00895DDD" w:rsidRPr="00245297"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Committed to ongoing development, my colleague has the confidence to try new things, learn from mistakes and take responsibility when they need to. </w:t>
      </w:r>
    </w:p>
    <w:p w14:paraId="6D0075FE" w14:textId="372A0C16" w:rsidR="00895DDD"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My colleague makes me feel that anything is possible at LSE. </w:t>
      </w:r>
      <w:r w:rsidRPr="00245297">
        <w:rPr>
          <w:rFonts w:cs="Arial"/>
        </w:rPr>
        <w:br/>
      </w:r>
    </w:p>
    <w:p w14:paraId="631E8533" w14:textId="38669E7A" w:rsidR="00EB4B9F" w:rsidRDefault="00EB4B9F" w:rsidP="00EB4B9F">
      <w:pPr>
        <w:shd w:val="clear" w:color="auto" w:fill="FFFFFF"/>
        <w:spacing w:after="0" w:line="240" w:lineRule="auto"/>
        <w:rPr>
          <w:rFonts w:eastAsia="Times New Roman" w:cs="Arial"/>
          <w:lang w:eastAsia="en-GB"/>
        </w:rPr>
      </w:pPr>
    </w:p>
    <w:p w14:paraId="53DA883C" w14:textId="7FB8664E" w:rsidR="00EB4B9F" w:rsidRDefault="00EB4B9F" w:rsidP="00EB4B9F">
      <w:pPr>
        <w:shd w:val="clear" w:color="auto" w:fill="FFFFFF"/>
        <w:spacing w:after="0" w:line="240" w:lineRule="auto"/>
        <w:rPr>
          <w:rFonts w:eastAsia="Times New Roman" w:cs="Arial"/>
          <w:lang w:eastAsia="en-GB"/>
        </w:rPr>
      </w:pPr>
    </w:p>
    <w:p w14:paraId="6039C847" w14:textId="73E28CA2" w:rsidR="00EB4B9F" w:rsidRDefault="00EB4B9F" w:rsidP="00EB4B9F">
      <w:pPr>
        <w:shd w:val="clear" w:color="auto" w:fill="FFFFFF"/>
        <w:spacing w:after="0" w:line="240" w:lineRule="auto"/>
        <w:rPr>
          <w:rFonts w:eastAsia="Times New Roman" w:cs="Arial"/>
          <w:lang w:eastAsia="en-GB"/>
        </w:rPr>
      </w:pPr>
    </w:p>
    <w:p w14:paraId="553A248D" w14:textId="5F14D3E9" w:rsidR="00EB4B9F" w:rsidRDefault="00EB4B9F" w:rsidP="00EB4B9F">
      <w:pPr>
        <w:shd w:val="clear" w:color="auto" w:fill="FFFFFF"/>
        <w:spacing w:after="0" w:line="240" w:lineRule="auto"/>
        <w:rPr>
          <w:rFonts w:eastAsia="Times New Roman" w:cs="Arial"/>
          <w:lang w:eastAsia="en-GB"/>
        </w:rPr>
      </w:pPr>
    </w:p>
    <w:p w14:paraId="3D126C62" w14:textId="2F28B74A" w:rsidR="00EB4B9F" w:rsidRDefault="00EB4B9F" w:rsidP="00EB4B9F">
      <w:pPr>
        <w:shd w:val="clear" w:color="auto" w:fill="FFFFFF"/>
        <w:spacing w:after="0" w:line="240" w:lineRule="auto"/>
        <w:rPr>
          <w:rFonts w:eastAsia="Times New Roman" w:cs="Arial"/>
          <w:lang w:eastAsia="en-GB"/>
        </w:rPr>
      </w:pPr>
    </w:p>
    <w:p w14:paraId="480C5FCF" w14:textId="62B81A5D" w:rsidR="00EB4B9F" w:rsidRDefault="00EB4B9F" w:rsidP="00EB4B9F">
      <w:pPr>
        <w:shd w:val="clear" w:color="auto" w:fill="FFFFFF"/>
        <w:spacing w:after="0" w:line="240" w:lineRule="auto"/>
        <w:rPr>
          <w:rFonts w:eastAsia="Times New Roman" w:cs="Arial"/>
          <w:lang w:eastAsia="en-GB"/>
        </w:rPr>
      </w:pPr>
    </w:p>
    <w:p w14:paraId="4BD83E2C" w14:textId="31A2A390" w:rsidR="00EB4B9F" w:rsidRDefault="00EB4B9F" w:rsidP="00EB4B9F">
      <w:pPr>
        <w:shd w:val="clear" w:color="auto" w:fill="FFFFFF"/>
        <w:spacing w:after="0" w:line="240" w:lineRule="auto"/>
        <w:rPr>
          <w:rFonts w:eastAsia="Times New Roman" w:cs="Arial"/>
          <w:lang w:eastAsia="en-GB"/>
        </w:rPr>
      </w:pPr>
    </w:p>
    <w:p w14:paraId="4769A141" w14:textId="77777777" w:rsidR="00EB4B9F" w:rsidRPr="00EB4B9F" w:rsidRDefault="00EB4B9F" w:rsidP="00EB4B9F">
      <w:pPr>
        <w:shd w:val="clear" w:color="auto" w:fill="FFFFFF"/>
        <w:spacing w:after="0" w:line="240" w:lineRule="auto"/>
        <w:rPr>
          <w:rFonts w:eastAsia="Times New Roman" w:cs="Arial"/>
          <w:lang w:eastAsia="en-GB"/>
        </w:rPr>
      </w:pPr>
    </w:p>
    <w:p w14:paraId="7B4144DF" w14:textId="77777777" w:rsidR="00895DDD" w:rsidRPr="00245297" w:rsidRDefault="00895DDD" w:rsidP="00895DDD">
      <w:pPr>
        <w:spacing w:after="0" w:line="240" w:lineRule="auto"/>
        <w:rPr>
          <w:rFonts w:cs="Arial"/>
          <w:b/>
        </w:rPr>
      </w:pPr>
      <w:r w:rsidRPr="00245297">
        <w:rPr>
          <w:rFonts w:cs="Arial"/>
          <w:b/>
        </w:rPr>
        <w:t xml:space="preserve">3. Student Experience Ambassador </w:t>
      </w:r>
    </w:p>
    <w:p w14:paraId="47748436" w14:textId="77777777" w:rsidR="00895DDD" w:rsidRPr="00245297" w:rsidRDefault="00895DDD" w:rsidP="00895DDD">
      <w:pPr>
        <w:spacing w:after="0" w:line="240" w:lineRule="auto"/>
        <w:rPr>
          <w:rFonts w:cs="Arial"/>
          <w:b/>
        </w:rPr>
      </w:pPr>
    </w:p>
    <w:p w14:paraId="11FC1D92" w14:textId="77777777" w:rsidR="00895DDD" w:rsidRPr="00245297" w:rsidRDefault="00895DDD" w:rsidP="00895DDD">
      <w:pPr>
        <w:spacing w:after="0" w:line="240" w:lineRule="auto"/>
        <w:rPr>
          <w:rFonts w:cs="Arial"/>
          <w:b/>
        </w:rPr>
      </w:pPr>
      <w:r w:rsidRPr="00245297">
        <w:rPr>
          <w:rFonts w:cs="Arial"/>
          <w:b/>
        </w:rPr>
        <w:t>My colleague is an amazing ambassador because they are passionate about our educational environment and make the LSE experience the best it can be for all students.</w:t>
      </w:r>
    </w:p>
    <w:p w14:paraId="63CA4B25" w14:textId="77777777" w:rsidR="000C5DB2" w:rsidRPr="00245297" w:rsidRDefault="000C5DB2" w:rsidP="00895DDD">
      <w:pPr>
        <w:spacing w:after="0" w:line="240" w:lineRule="auto"/>
        <w:rPr>
          <w:rFonts w:cs="Arial"/>
          <w:b/>
        </w:rPr>
      </w:pPr>
    </w:p>
    <w:p w14:paraId="10071593" w14:textId="77777777"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recognise and support student needs, no matter how diverse, and everything they do helps to create an inclusive culture rooted in excellence. </w:t>
      </w:r>
    </w:p>
    <w:p w14:paraId="7AD37055" w14:textId="77777777"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Enhancing experiences is their absolute priority and they are committed to working in genuine partnership with students to improve.</w:t>
      </w:r>
    </w:p>
    <w:p w14:paraId="1C89551B" w14:textId="55C91F34"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inspire and empower students in their own development, helping them achieve their full potential at LSE, both inside and outside of the classroom.</w:t>
      </w:r>
    </w:p>
    <w:p w14:paraId="5B92B9C2" w14:textId="728099D2" w:rsidR="00895DDD" w:rsidRPr="00245297" w:rsidRDefault="00EB4B9F" w:rsidP="00895DDD">
      <w:pPr>
        <w:spacing w:after="0" w:line="240" w:lineRule="auto"/>
        <w:rPr>
          <w:rFonts w:cs="Arial"/>
          <w:b/>
        </w:rPr>
      </w:pPr>
      <w:r>
        <w:rPr>
          <w:rFonts w:cs="Arial"/>
          <w:b/>
        </w:rPr>
        <w:br/>
      </w:r>
      <w:r w:rsidR="00895DDD" w:rsidRPr="00245297">
        <w:rPr>
          <w:rFonts w:cs="Arial"/>
          <w:b/>
        </w:rPr>
        <w:br/>
        <w:t xml:space="preserve">4. Equity, Diversity and Inclusion (EDI) Champion </w:t>
      </w:r>
    </w:p>
    <w:p w14:paraId="6580C207" w14:textId="77777777" w:rsidR="00895DDD" w:rsidRPr="00245297" w:rsidRDefault="00895DDD" w:rsidP="00895DDD">
      <w:pPr>
        <w:spacing w:after="0" w:line="240" w:lineRule="auto"/>
        <w:rPr>
          <w:rFonts w:cs="Arial"/>
          <w:color w:val="FF0000"/>
        </w:rPr>
      </w:pPr>
    </w:p>
    <w:p w14:paraId="26ED3639" w14:textId="77777777" w:rsidR="00895DDD" w:rsidRPr="00245297" w:rsidRDefault="00895DDD" w:rsidP="00895DDD">
      <w:pPr>
        <w:spacing w:after="0" w:line="240" w:lineRule="auto"/>
        <w:rPr>
          <w:rFonts w:cs="Arial"/>
          <w:b/>
          <w:color w:val="000000" w:themeColor="text1"/>
        </w:rPr>
      </w:pPr>
      <w:r w:rsidRPr="00245297">
        <w:rPr>
          <w:rFonts w:cs="Arial"/>
          <w:b/>
          <w:color w:val="000000" w:themeColor="text1"/>
        </w:rPr>
        <w:t>My colleague is an EDI Champion because they are passionate about creating an LSE for everyone.</w:t>
      </w:r>
    </w:p>
    <w:p w14:paraId="7545EE03" w14:textId="77777777" w:rsidR="00895DDD" w:rsidRPr="00245297" w:rsidRDefault="00895DDD" w:rsidP="00895DDD">
      <w:pPr>
        <w:pStyle w:val="ListParagraph"/>
        <w:numPr>
          <w:ilvl w:val="0"/>
          <w:numId w:val="15"/>
        </w:numPr>
        <w:spacing w:after="0" w:line="240" w:lineRule="auto"/>
        <w:rPr>
          <w:rFonts w:eastAsia="Times New Roman" w:cs="Arial"/>
          <w:color w:val="333333"/>
          <w:lang w:eastAsia="en-GB"/>
        </w:rPr>
      </w:pPr>
      <w:r w:rsidRPr="00245297">
        <w:rPr>
          <w:rFonts w:eastAsia="Times New Roman" w:cs="Arial"/>
          <w:color w:val="333333"/>
          <w:lang w:eastAsia="en-GB"/>
        </w:rPr>
        <w:t>They actively work to make our office more inclusive and welcoming workplace in their everyday goals and behaviour.</w:t>
      </w:r>
    </w:p>
    <w:p w14:paraId="16C8E9F8" w14:textId="3CBC586A" w:rsidR="00895DDD" w:rsidRPr="00245297" w:rsidRDefault="00895DDD" w:rsidP="00895DDD">
      <w:pPr>
        <w:pStyle w:val="ListParagraph"/>
        <w:numPr>
          <w:ilvl w:val="0"/>
          <w:numId w:val="15"/>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Inspired to make a difference, my colleague consistently helps to improve staff equity, diversity and </w:t>
      </w:r>
      <w:r w:rsidR="004013F4" w:rsidRPr="00245297">
        <w:rPr>
          <w:rFonts w:eastAsia="Times New Roman" w:cs="Arial"/>
          <w:color w:val="333333"/>
          <w:lang w:eastAsia="en-GB"/>
        </w:rPr>
        <w:t xml:space="preserve">inclusion. </w:t>
      </w:r>
      <w:r w:rsidR="004013F4" w:rsidRPr="00245297">
        <w:rPr>
          <w:rFonts w:eastAsia="Times New Roman" w:cs="Arial"/>
          <w:color w:val="333333"/>
          <w:lang w:eastAsia="en-GB"/>
        </w:rPr>
        <w:softHyphen/>
      </w:r>
    </w:p>
    <w:p w14:paraId="34C492C1" w14:textId="3F85C341" w:rsidR="00895DDD" w:rsidRDefault="00895DDD" w:rsidP="00895DDD">
      <w:pPr>
        <w:pStyle w:val="ListParagraph"/>
        <w:numPr>
          <w:ilvl w:val="0"/>
          <w:numId w:val="15"/>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regularly engage with School initiatives relating to equity, diversity and inclusion and make me feel connected too.</w:t>
      </w:r>
      <w:r w:rsidR="00EB4B9F">
        <w:rPr>
          <w:rFonts w:eastAsia="Times New Roman" w:cs="Arial"/>
          <w:color w:val="333333"/>
          <w:lang w:eastAsia="en-GB"/>
        </w:rPr>
        <w:br/>
      </w:r>
    </w:p>
    <w:p w14:paraId="6237ADCD" w14:textId="18D86C47" w:rsidR="0069673D" w:rsidRDefault="0069673D" w:rsidP="0069673D">
      <w:pPr>
        <w:shd w:val="clear" w:color="auto" w:fill="FFFFFF"/>
        <w:spacing w:after="0" w:line="240" w:lineRule="auto"/>
        <w:rPr>
          <w:rFonts w:eastAsia="Times New Roman" w:cs="Arial"/>
          <w:color w:val="333333"/>
          <w:lang w:eastAsia="en-GB"/>
        </w:rPr>
      </w:pPr>
    </w:p>
    <w:p w14:paraId="483C4CAE" w14:textId="61FAB41A" w:rsidR="0069673D" w:rsidRPr="0069673D" w:rsidRDefault="0069673D" w:rsidP="0069673D">
      <w:pPr>
        <w:shd w:val="clear" w:color="auto" w:fill="FFFFFF"/>
        <w:spacing w:after="0" w:line="240" w:lineRule="auto"/>
        <w:rPr>
          <w:rFonts w:eastAsia="Times New Roman" w:cs="Arial"/>
          <w:b/>
          <w:color w:val="333333"/>
          <w:lang w:eastAsia="en-GB"/>
        </w:rPr>
      </w:pPr>
      <w:r>
        <w:rPr>
          <w:rFonts w:eastAsia="Times New Roman" w:cs="Arial"/>
          <w:b/>
          <w:color w:val="333333"/>
          <w:lang w:eastAsia="en-GB"/>
        </w:rPr>
        <w:t>5</w:t>
      </w:r>
      <w:r w:rsidRPr="0069673D">
        <w:rPr>
          <w:rFonts w:eastAsia="Times New Roman" w:cs="Arial"/>
          <w:b/>
          <w:color w:val="333333"/>
          <w:lang w:eastAsia="en-GB"/>
        </w:rPr>
        <w:t xml:space="preserve">. </w:t>
      </w:r>
      <w:r w:rsidRPr="0069673D">
        <w:rPr>
          <w:rFonts w:eastAsia="Times New Roman" w:cs="Arial"/>
          <w:b/>
          <w:bCs/>
          <w:color w:val="333333"/>
          <w:lang w:eastAsia="en-GB"/>
        </w:rPr>
        <w:t>Sustainability Champion</w:t>
      </w:r>
    </w:p>
    <w:p w14:paraId="4C5684DB" w14:textId="77777777" w:rsidR="0069673D" w:rsidRPr="0069673D" w:rsidRDefault="0069673D" w:rsidP="0069673D">
      <w:pPr>
        <w:shd w:val="clear" w:color="auto" w:fill="FFFFFF"/>
        <w:spacing w:after="0" w:line="240" w:lineRule="auto"/>
        <w:rPr>
          <w:rFonts w:eastAsia="Times New Roman" w:cs="Arial"/>
          <w:color w:val="333333"/>
          <w:lang w:eastAsia="en-GB"/>
        </w:rPr>
      </w:pPr>
    </w:p>
    <w:p w14:paraId="3C0F7AAF" w14:textId="1472C16A" w:rsidR="0069673D" w:rsidRDefault="0069673D" w:rsidP="0069673D">
      <w:pPr>
        <w:shd w:val="clear" w:color="auto" w:fill="FFFFFF"/>
        <w:spacing w:after="0" w:line="240" w:lineRule="auto"/>
        <w:rPr>
          <w:rFonts w:eastAsia="Times New Roman" w:cs="Arial"/>
          <w:b/>
          <w:color w:val="333333"/>
          <w:lang w:eastAsia="en-GB"/>
        </w:rPr>
      </w:pPr>
      <w:r w:rsidRPr="0069673D">
        <w:rPr>
          <w:rFonts w:eastAsia="Times New Roman" w:cs="Arial"/>
          <w:b/>
          <w:color w:val="333333"/>
          <w:lang w:eastAsia="en-GB"/>
        </w:rPr>
        <w:t>My colleague contributes to reducing our environ</w:t>
      </w:r>
      <w:r>
        <w:rPr>
          <w:rFonts w:eastAsia="Times New Roman" w:cs="Arial"/>
          <w:b/>
          <w:color w:val="333333"/>
          <w:lang w:eastAsia="en-GB"/>
        </w:rPr>
        <w:t>mental impacts and creating a s</w:t>
      </w:r>
      <w:r w:rsidRPr="0069673D">
        <w:rPr>
          <w:rFonts w:eastAsia="Times New Roman" w:cs="Arial"/>
          <w:b/>
          <w:color w:val="333333"/>
          <w:lang w:eastAsia="en-GB"/>
        </w:rPr>
        <w:t>ustainable</w:t>
      </w:r>
      <w:r>
        <w:rPr>
          <w:rFonts w:eastAsia="Times New Roman" w:cs="Arial"/>
          <w:b/>
          <w:color w:val="333333"/>
          <w:lang w:eastAsia="en-GB"/>
        </w:rPr>
        <w:t xml:space="preserve"> </w:t>
      </w:r>
      <w:r w:rsidRPr="0069673D">
        <w:rPr>
          <w:rFonts w:eastAsia="Times New Roman" w:cs="Arial"/>
          <w:b/>
          <w:color w:val="333333"/>
          <w:lang w:eastAsia="en-GB"/>
        </w:rPr>
        <w:t>LSE</w:t>
      </w:r>
      <w:r>
        <w:rPr>
          <w:rFonts w:eastAsia="Times New Roman" w:cs="Arial"/>
          <w:b/>
          <w:color w:val="333333"/>
          <w:lang w:eastAsia="en-GB"/>
        </w:rPr>
        <w:t>.</w:t>
      </w:r>
    </w:p>
    <w:p w14:paraId="0B409735" w14:textId="32E01409" w:rsidR="0069673D" w:rsidRPr="0069673D" w:rsidRDefault="00EB4B9F" w:rsidP="0069673D">
      <w:pPr>
        <w:pStyle w:val="ListParagraph"/>
        <w:numPr>
          <w:ilvl w:val="0"/>
          <w:numId w:val="23"/>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take active steps to reduce their own environmental impacts (e.g. Printing less, using a reusable cup), and encourage others to do so in an engaging way and inclusive way.</w:t>
      </w:r>
    </w:p>
    <w:p w14:paraId="47F58580" w14:textId="3F36E7CB" w:rsidR="0069673D" w:rsidRPr="0069673D" w:rsidRDefault="00EB4B9F" w:rsidP="0069673D">
      <w:pPr>
        <w:numPr>
          <w:ilvl w:val="0"/>
          <w:numId w:val="15"/>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regularly engage with the School’s sustainability initiatives and raise awareness of sustainability with colleagues and others (e.g. Students, suppliers).</w:t>
      </w:r>
    </w:p>
    <w:p w14:paraId="310F50A6" w14:textId="71444DB8" w:rsidR="0069673D" w:rsidRPr="0069673D" w:rsidRDefault="0069673D" w:rsidP="0069673D">
      <w:pPr>
        <w:numPr>
          <w:ilvl w:val="0"/>
          <w:numId w:val="15"/>
        </w:numPr>
        <w:shd w:val="clear" w:color="auto" w:fill="FFFFFF"/>
        <w:spacing w:after="0" w:line="240" w:lineRule="auto"/>
        <w:rPr>
          <w:rFonts w:eastAsia="Times New Roman" w:cs="Arial"/>
          <w:color w:val="333333"/>
          <w:lang w:eastAsia="en-GB"/>
        </w:rPr>
      </w:pPr>
      <w:r w:rsidRPr="0069673D">
        <w:rPr>
          <w:rFonts w:eastAsia="Times New Roman" w:cs="Arial"/>
          <w:color w:val="333333"/>
          <w:lang w:eastAsia="en-GB"/>
        </w:rPr>
        <w:t xml:space="preserve">They </w:t>
      </w:r>
      <w:r w:rsidR="00EB4B9F">
        <w:rPr>
          <w:rFonts w:eastAsia="Times New Roman" w:cs="Arial"/>
          <w:color w:val="333333"/>
          <w:lang w:eastAsia="en-GB"/>
        </w:rPr>
        <w:t xml:space="preserve">create a sustainable LSE by embedding environmental sustainability in the delivery of their role, or supporting one of the </w:t>
      </w:r>
      <w:proofErr w:type="gramStart"/>
      <w:r w:rsidR="00EB4B9F">
        <w:rPr>
          <w:rFonts w:eastAsia="Times New Roman" w:cs="Arial"/>
          <w:color w:val="333333"/>
          <w:lang w:eastAsia="en-GB"/>
        </w:rPr>
        <w:t>6</w:t>
      </w:r>
      <w:proofErr w:type="gramEnd"/>
      <w:r w:rsidR="00EB4B9F">
        <w:rPr>
          <w:rFonts w:eastAsia="Times New Roman" w:cs="Arial"/>
          <w:color w:val="333333"/>
          <w:lang w:eastAsia="en-GB"/>
        </w:rPr>
        <w:t xml:space="preserve"> themes of our </w:t>
      </w:r>
      <w:hyperlink r:id="rId13" w:history="1">
        <w:r w:rsidR="00EB4B9F" w:rsidRPr="00EB4B9F">
          <w:rPr>
            <w:rStyle w:val="Hyperlink"/>
            <w:rFonts w:eastAsia="Times New Roman" w:cs="Arial"/>
            <w:lang w:eastAsia="en-GB"/>
          </w:rPr>
          <w:t>Sustainability Strategic Plan</w:t>
        </w:r>
      </w:hyperlink>
      <w:r w:rsidR="00EB4B9F">
        <w:rPr>
          <w:rFonts w:eastAsia="Times New Roman" w:cs="Arial"/>
          <w:color w:val="333333"/>
          <w:lang w:eastAsia="en-GB"/>
        </w:rPr>
        <w:t xml:space="preserve"> (Education, Research, Investment, Engagement and Leadership, Collaboration, Our School).</w:t>
      </w:r>
    </w:p>
    <w:p w14:paraId="41BEAF4B" w14:textId="77777777" w:rsidR="0069673D" w:rsidRPr="0069673D" w:rsidRDefault="0069673D" w:rsidP="0069673D">
      <w:pPr>
        <w:shd w:val="clear" w:color="auto" w:fill="FFFFFF"/>
        <w:spacing w:after="0" w:line="240" w:lineRule="auto"/>
        <w:rPr>
          <w:rFonts w:eastAsia="Times New Roman" w:cs="Arial"/>
          <w:color w:val="333333"/>
          <w:lang w:eastAsia="en-GB"/>
        </w:rPr>
      </w:pPr>
    </w:p>
    <w:p w14:paraId="743ED0C6" w14:textId="77777777" w:rsidR="00895DDD" w:rsidRPr="00245297" w:rsidRDefault="00895DDD" w:rsidP="00895DDD">
      <w:pPr>
        <w:spacing w:after="0" w:line="240" w:lineRule="auto"/>
        <w:rPr>
          <w:rFonts w:cs="Arial"/>
          <w:b/>
        </w:rPr>
      </w:pPr>
    </w:p>
    <w:p w14:paraId="28DC33E4" w14:textId="77777777" w:rsidR="00895DDD" w:rsidRPr="00245297" w:rsidRDefault="00895DDD" w:rsidP="00895DDD">
      <w:pPr>
        <w:spacing w:after="0" w:line="240" w:lineRule="auto"/>
        <w:rPr>
          <w:rFonts w:cs="Arial"/>
          <w:b/>
          <w:caps/>
        </w:rPr>
      </w:pPr>
      <w:r w:rsidRPr="00245297">
        <w:rPr>
          <w:rFonts w:cs="Arial"/>
          <w:b/>
          <w:caps/>
          <w:color w:val="FF0000"/>
        </w:rPr>
        <w:t xml:space="preserve">Working together </w:t>
      </w:r>
      <w:r w:rsidRPr="00245297">
        <w:rPr>
          <w:rFonts w:cs="Arial"/>
          <w:caps/>
        </w:rPr>
        <w:br/>
      </w:r>
    </w:p>
    <w:p w14:paraId="22BF8454" w14:textId="70C44503" w:rsidR="00895DDD" w:rsidRPr="00245297" w:rsidRDefault="003F7B6F" w:rsidP="00895DDD">
      <w:pPr>
        <w:spacing w:after="0" w:line="240" w:lineRule="auto"/>
        <w:rPr>
          <w:rFonts w:cs="Arial"/>
          <w:b/>
        </w:rPr>
      </w:pPr>
      <w:r>
        <w:rPr>
          <w:rFonts w:cs="Arial"/>
          <w:b/>
        </w:rPr>
        <w:t>6</w:t>
      </w:r>
      <w:r w:rsidR="00895DDD" w:rsidRPr="00245297">
        <w:rPr>
          <w:rFonts w:cs="Arial"/>
          <w:b/>
        </w:rPr>
        <w:t>.  Outstanding Collegiality</w:t>
      </w:r>
    </w:p>
    <w:p w14:paraId="3DE6F9B2" w14:textId="77777777" w:rsidR="00895DDD" w:rsidRPr="00245297" w:rsidRDefault="00895DDD" w:rsidP="00895DDD">
      <w:pPr>
        <w:spacing w:after="0" w:line="240" w:lineRule="auto"/>
        <w:rPr>
          <w:rFonts w:cs="Arial"/>
          <w:b/>
        </w:rPr>
      </w:pPr>
    </w:p>
    <w:p w14:paraId="28443D78" w14:textId="77777777" w:rsidR="00895DDD" w:rsidRPr="00245297" w:rsidRDefault="00895DDD" w:rsidP="00895DDD">
      <w:pPr>
        <w:spacing w:after="0" w:line="240" w:lineRule="auto"/>
        <w:rPr>
          <w:rFonts w:cs="Arial"/>
          <w:b/>
        </w:rPr>
      </w:pPr>
      <w:r w:rsidRPr="00245297">
        <w:rPr>
          <w:rFonts w:cs="Arial"/>
          <w:b/>
        </w:rPr>
        <w:t>I’m nominating my colleague because I love to work with them.</w:t>
      </w:r>
    </w:p>
    <w:p w14:paraId="39CC8AC2" w14:textId="77777777" w:rsidR="000C5DB2" w:rsidRPr="00245297" w:rsidRDefault="000C5DB2" w:rsidP="00895DDD">
      <w:pPr>
        <w:spacing w:after="0" w:line="240" w:lineRule="auto"/>
        <w:rPr>
          <w:rFonts w:cs="Arial"/>
          <w:b/>
        </w:rPr>
      </w:pPr>
    </w:p>
    <w:p w14:paraId="5CF6EBD9" w14:textId="77777777" w:rsidR="00895DDD" w:rsidRPr="00245297"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take the time to listen and engage with everyone to properly understand their needs. </w:t>
      </w:r>
    </w:p>
    <w:p w14:paraId="07C2DA13" w14:textId="77777777" w:rsidR="00895DDD" w:rsidRPr="00245297"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My colleague is always there to give advice, encouragement, support and help when it’s needed, especially during periods of setbacks and change. </w:t>
      </w:r>
    </w:p>
    <w:p w14:paraId="5934B024" w14:textId="0D4087FB" w:rsidR="00895DDD"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They’re always getting involved in School-wide activities and developments and often bring together different colleagues, students and/or external groups to make our commun</w:t>
      </w:r>
      <w:r w:rsidR="00C23178">
        <w:rPr>
          <w:rFonts w:eastAsia="Times New Roman" w:cs="Arial"/>
          <w:color w:val="333333"/>
          <w:lang w:eastAsia="en-GB"/>
        </w:rPr>
        <w:t xml:space="preserve">ity collaborative and dynamic. </w:t>
      </w:r>
    </w:p>
    <w:p w14:paraId="782E2373" w14:textId="247A26C6" w:rsidR="00F94531" w:rsidRDefault="00C23178" w:rsidP="00895DDD">
      <w:pPr>
        <w:pStyle w:val="ListParagraph"/>
        <w:numPr>
          <w:ilvl w:val="0"/>
          <w:numId w:val="16"/>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p>
    <w:p w14:paraId="7D2E386B" w14:textId="3F1CF5C9" w:rsidR="00C23178" w:rsidRDefault="00C23178" w:rsidP="00C23178">
      <w:pPr>
        <w:pStyle w:val="ListParagraph"/>
        <w:shd w:val="clear" w:color="auto" w:fill="FFFFFF"/>
        <w:spacing w:after="0" w:line="240" w:lineRule="auto"/>
        <w:rPr>
          <w:rFonts w:eastAsia="Times New Roman" w:cs="Arial"/>
          <w:color w:val="333333"/>
          <w:lang w:eastAsia="en-GB"/>
        </w:rPr>
      </w:pPr>
      <w:r>
        <w:rPr>
          <w:rFonts w:eastAsia="Times New Roman" w:cs="Arial"/>
          <w:color w:val="333333"/>
          <w:lang w:eastAsia="en-GB"/>
        </w:rPr>
        <w:br/>
      </w:r>
    </w:p>
    <w:p w14:paraId="550DFA75" w14:textId="1BED1529" w:rsidR="00CD0FE5" w:rsidRDefault="00CD0FE5" w:rsidP="00C23178">
      <w:pPr>
        <w:pStyle w:val="ListParagraph"/>
        <w:shd w:val="clear" w:color="auto" w:fill="FFFFFF"/>
        <w:spacing w:after="0" w:line="240" w:lineRule="auto"/>
        <w:rPr>
          <w:rFonts w:eastAsia="Times New Roman" w:cs="Arial"/>
          <w:color w:val="333333"/>
          <w:lang w:eastAsia="en-GB"/>
        </w:rPr>
      </w:pPr>
    </w:p>
    <w:p w14:paraId="715186C8" w14:textId="77777777" w:rsidR="00CD0FE5" w:rsidRPr="00245297" w:rsidRDefault="00CD0FE5" w:rsidP="00C23178">
      <w:pPr>
        <w:pStyle w:val="ListParagraph"/>
        <w:shd w:val="clear" w:color="auto" w:fill="FFFFFF"/>
        <w:spacing w:after="0" w:line="240" w:lineRule="auto"/>
        <w:rPr>
          <w:rFonts w:eastAsia="Times New Roman" w:cs="Arial"/>
          <w:color w:val="333333"/>
          <w:lang w:eastAsia="en-GB"/>
        </w:rPr>
      </w:pPr>
    </w:p>
    <w:p w14:paraId="5556397B" w14:textId="08E8A216" w:rsidR="00895DDD" w:rsidRPr="00245297" w:rsidRDefault="003F7B6F" w:rsidP="00895DDD">
      <w:pPr>
        <w:shd w:val="clear" w:color="auto" w:fill="FFFFFF"/>
        <w:spacing w:after="0" w:line="240" w:lineRule="auto"/>
        <w:rPr>
          <w:rFonts w:cs="Arial"/>
          <w:b/>
        </w:rPr>
      </w:pPr>
      <w:r>
        <w:rPr>
          <w:rFonts w:cs="Arial"/>
          <w:b/>
        </w:rPr>
        <w:lastRenderedPageBreak/>
        <w:t>7</w:t>
      </w:r>
      <w:r w:rsidR="00895DDD" w:rsidRPr="00245297">
        <w:rPr>
          <w:rFonts w:cs="Arial"/>
          <w:b/>
        </w:rPr>
        <w:t>. Exceptional Team Member</w:t>
      </w:r>
    </w:p>
    <w:p w14:paraId="3F2A961A" w14:textId="77777777" w:rsidR="00895DDD" w:rsidRPr="00245297" w:rsidRDefault="00895DDD" w:rsidP="00895DDD">
      <w:pPr>
        <w:shd w:val="clear" w:color="auto" w:fill="FFFFFF"/>
        <w:spacing w:after="0" w:line="240" w:lineRule="auto"/>
        <w:rPr>
          <w:rFonts w:cs="Arial"/>
          <w:b/>
        </w:rPr>
      </w:pPr>
    </w:p>
    <w:p w14:paraId="67E80CCE" w14:textId="77777777" w:rsidR="00895DDD" w:rsidRPr="00245297" w:rsidRDefault="00895DDD" w:rsidP="00895DDD">
      <w:pPr>
        <w:shd w:val="clear" w:color="auto" w:fill="FFFFFF"/>
        <w:spacing w:after="0" w:line="240" w:lineRule="auto"/>
        <w:rPr>
          <w:rFonts w:cs="Arial"/>
          <w:b/>
        </w:rPr>
      </w:pPr>
      <w:r w:rsidRPr="00245297">
        <w:rPr>
          <w:rFonts w:cs="Arial"/>
          <w:b/>
        </w:rPr>
        <w:t>My colleague is an absolute hero!</w:t>
      </w:r>
    </w:p>
    <w:p w14:paraId="76F40279" w14:textId="77777777" w:rsidR="000C5DB2" w:rsidRPr="00245297" w:rsidRDefault="000C5DB2" w:rsidP="00895DDD">
      <w:pPr>
        <w:shd w:val="clear" w:color="auto" w:fill="FFFFFF"/>
        <w:spacing w:after="0" w:line="240" w:lineRule="auto"/>
        <w:rPr>
          <w:rFonts w:cs="Arial"/>
          <w:b/>
        </w:rPr>
      </w:pPr>
    </w:p>
    <w:p w14:paraId="4C4034F8" w14:textId="1A3D6E84"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We love having them on board because they make such a difference to our team, and they consistently provide exceptional support to other teams and/or students.</w:t>
      </w:r>
    </w:p>
    <w:p w14:paraId="563CEAC7" w14:textId="77777777"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are someone I can always count on to take responsibility and do a great job.</w:t>
      </w:r>
    </w:p>
    <w:p w14:paraId="7A07C894" w14:textId="77777777"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My colleague makes me feel valued and excited to be part of our team. </w:t>
      </w:r>
    </w:p>
    <w:p w14:paraId="17A6D260" w14:textId="77777777" w:rsidR="00895DDD" w:rsidRDefault="00895DDD" w:rsidP="00895DDD">
      <w:pPr>
        <w:pStyle w:val="ListParagraph"/>
        <w:shd w:val="clear" w:color="auto" w:fill="FFFFFF"/>
        <w:spacing w:after="0" w:line="240" w:lineRule="auto"/>
        <w:ind w:left="360"/>
        <w:rPr>
          <w:rFonts w:eastAsia="Times New Roman" w:cs="Arial"/>
          <w:color w:val="333333"/>
          <w:lang w:eastAsia="en-GB"/>
        </w:rPr>
      </w:pPr>
    </w:p>
    <w:p w14:paraId="75C3EB7D" w14:textId="77777777" w:rsidR="00F94531" w:rsidRPr="00245297" w:rsidRDefault="00F94531" w:rsidP="00895DDD">
      <w:pPr>
        <w:pStyle w:val="ListParagraph"/>
        <w:shd w:val="clear" w:color="auto" w:fill="FFFFFF"/>
        <w:spacing w:after="0" w:line="240" w:lineRule="auto"/>
        <w:ind w:left="360"/>
        <w:rPr>
          <w:rFonts w:eastAsia="Times New Roman" w:cs="Arial"/>
          <w:color w:val="333333"/>
          <w:lang w:eastAsia="en-GB"/>
        </w:rPr>
      </w:pPr>
    </w:p>
    <w:p w14:paraId="75E1630C" w14:textId="0773B369" w:rsidR="00895DDD" w:rsidRPr="00245297" w:rsidRDefault="003F7B6F" w:rsidP="00895DDD">
      <w:pPr>
        <w:spacing w:after="0" w:line="240" w:lineRule="auto"/>
        <w:rPr>
          <w:rFonts w:cs="Arial"/>
          <w:b/>
        </w:rPr>
      </w:pPr>
      <w:r>
        <w:rPr>
          <w:rFonts w:cs="Arial"/>
          <w:b/>
        </w:rPr>
        <w:t>8</w:t>
      </w:r>
      <w:r w:rsidR="00895DDD" w:rsidRPr="00245297">
        <w:rPr>
          <w:rFonts w:cs="Arial"/>
          <w:b/>
        </w:rPr>
        <w:t>. Working Together - Team of the Year</w:t>
      </w:r>
    </w:p>
    <w:p w14:paraId="5C1BDABE" w14:textId="77777777" w:rsidR="00895DDD" w:rsidRPr="00245297" w:rsidRDefault="00895DDD" w:rsidP="00895DDD">
      <w:pPr>
        <w:spacing w:after="0" w:line="240" w:lineRule="auto"/>
        <w:rPr>
          <w:rFonts w:cs="Arial"/>
          <w:b/>
        </w:rPr>
      </w:pPr>
    </w:p>
    <w:p w14:paraId="62A1A9B6" w14:textId="77777777" w:rsidR="00895DDD" w:rsidRPr="00245297" w:rsidRDefault="00895DDD" w:rsidP="00895DDD">
      <w:pPr>
        <w:spacing w:after="0" w:line="240" w:lineRule="auto"/>
        <w:rPr>
          <w:rFonts w:cs="Arial"/>
          <w:b/>
        </w:rPr>
      </w:pPr>
      <w:r w:rsidRPr="00245297">
        <w:rPr>
          <w:rFonts w:cs="Arial"/>
          <w:b/>
        </w:rPr>
        <w:t>This team are collaborative, creative and constructive, working well together and with others.</w:t>
      </w:r>
    </w:p>
    <w:p w14:paraId="54C166C6" w14:textId="77777777" w:rsidR="000C5DB2" w:rsidRPr="00245297" w:rsidRDefault="000C5DB2" w:rsidP="00895DDD">
      <w:pPr>
        <w:spacing w:after="0" w:line="240" w:lineRule="auto"/>
        <w:rPr>
          <w:rFonts w:cs="Arial"/>
          <w:b/>
        </w:rPr>
      </w:pPr>
    </w:p>
    <w:p w14:paraId="6EF889C0" w14:textId="77777777" w:rsidR="00895DDD" w:rsidRPr="00245297"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often seek feedback, best practice and expertise from others, and create opportunities to join up other teams and initiatives around the School.</w:t>
      </w:r>
    </w:p>
    <w:p w14:paraId="4FC97466" w14:textId="77777777" w:rsidR="00895DDD" w:rsidRPr="00245297"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encourage new ways of thinking, forming networks to enable knowledge sharing and the development of new ideas.</w:t>
      </w:r>
    </w:p>
    <w:p w14:paraId="7E834B63" w14:textId="77777777" w:rsidR="00895DDD" w:rsidRPr="00F94531"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cs="Arial"/>
        </w:rPr>
        <w:t>Mutual respect, open-mindedness, accountability and transparency are at the heart of what they do.</w:t>
      </w:r>
    </w:p>
    <w:p w14:paraId="7DFB6C2B" w14:textId="77777777" w:rsidR="00F94531" w:rsidRDefault="00F94531" w:rsidP="00F94531">
      <w:pPr>
        <w:shd w:val="clear" w:color="auto" w:fill="FFFFFF"/>
        <w:spacing w:after="0" w:line="240" w:lineRule="auto"/>
        <w:rPr>
          <w:rFonts w:eastAsia="Times New Roman" w:cs="Arial"/>
          <w:color w:val="333333"/>
          <w:lang w:eastAsia="en-GB"/>
        </w:rPr>
      </w:pPr>
    </w:p>
    <w:p w14:paraId="5074C774" w14:textId="383FFE87" w:rsidR="00F94531" w:rsidRPr="00F94531" w:rsidRDefault="00F94531" w:rsidP="00F94531">
      <w:pPr>
        <w:shd w:val="clear" w:color="auto" w:fill="FFFFFF"/>
        <w:spacing w:after="0" w:line="240" w:lineRule="auto"/>
        <w:rPr>
          <w:rFonts w:eastAsia="Times New Roman" w:cs="Arial"/>
          <w:color w:val="333333"/>
          <w:lang w:eastAsia="en-GB"/>
        </w:rPr>
      </w:pPr>
    </w:p>
    <w:p w14:paraId="0DF0091B" w14:textId="6DB6FDE0" w:rsidR="00895DDD" w:rsidRPr="00245297" w:rsidRDefault="00895DDD" w:rsidP="00895DDD">
      <w:pPr>
        <w:spacing w:after="0" w:line="240" w:lineRule="auto"/>
        <w:rPr>
          <w:rFonts w:cs="Arial"/>
          <w:b/>
        </w:rPr>
      </w:pPr>
    </w:p>
    <w:p w14:paraId="4C9A1944" w14:textId="4C104D96" w:rsidR="00895DDD" w:rsidRPr="00245297" w:rsidRDefault="00895DDD" w:rsidP="00895DDD">
      <w:pPr>
        <w:spacing w:after="0" w:line="240" w:lineRule="auto"/>
        <w:rPr>
          <w:rFonts w:cs="Arial"/>
          <w:b/>
          <w:caps/>
          <w:color w:val="FF0000"/>
        </w:rPr>
      </w:pPr>
      <w:r w:rsidRPr="00245297">
        <w:rPr>
          <w:rFonts w:cs="Arial"/>
          <w:b/>
          <w:caps/>
          <w:color w:val="FF0000"/>
        </w:rPr>
        <w:t>LSE leaders</w:t>
      </w:r>
    </w:p>
    <w:p w14:paraId="7F6E7876" w14:textId="77777777" w:rsidR="00895DDD" w:rsidRPr="00245297" w:rsidRDefault="00895DDD" w:rsidP="00895DDD">
      <w:pPr>
        <w:spacing w:after="0" w:line="240" w:lineRule="auto"/>
        <w:rPr>
          <w:rFonts w:cs="Arial"/>
          <w:b/>
          <w:caps/>
        </w:rPr>
      </w:pPr>
    </w:p>
    <w:p w14:paraId="4EC811FB" w14:textId="4DD201CD" w:rsidR="00895DDD" w:rsidRPr="00245297" w:rsidRDefault="003F7B6F" w:rsidP="00895DDD">
      <w:pPr>
        <w:spacing w:after="0" w:line="240" w:lineRule="auto"/>
        <w:rPr>
          <w:rFonts w:cs="Arial"/>
          <w:b/>
        </w:rPr>
      </w:pPr>
      <w:r>
        <w:rPr>
          <w:rFonts w:cs="Arial"/>
          <w:b/>
        </w:rPr>
        <w:t>9</w:t>
      </w:r>
      <w:r w:rsidR="00895DDD" w:rsidRPr="00245297">
        <w:rPr>
          <w:rFonts w:cs="Arial"/>
          <w:b/>
        </w:rPr>
        <w:t>.  Excellent Manager</w:t>
      </w:r>
    </w:p>
    <w:p w14:paraId="313F2F3A" w14:textId="77777777" w:rsidR="00895DDD" w:rsidRPr="00245297" w:rsidRDefault="00895DDD" w:rsidP="00895DDD">
      <w:pPr>
        <w:spacing w:after="0" w:line="240" w:lineRule="auto"/>
        <w:rPr>
          <w:rFonts w:cs="Arial"/>
          <w:b/>
        </w:rPr>
      </w:pPr>
    </w:p>
    <w:p w14:paraId="6C66A093" w14:textId="77777777" w:rsidR="00895DDD" w:rsidRPr="00245297" w:rsidRDefault="00895DDD" w:rsidP="00895DDD">
      <w:pPr>
        <w:spacing w:after="0" w:line="240" w:lineRule="auto"/>
        <w:rPr>
          <w:rFonts w:cs="Arial"/>
          <w:b/>
        </w:rPr>
      </w:pPr>
      <w:r w:rsidRPr="00245297">
        <w:rPr>
          <w:rFonts w:cs="Arial"/>
          <w:b/>
        </w:rPr>
        <w:t>My manager is my coach and my mentor.</w:t>
      </w:r>
    </w:p>
    <w:p w14:paraId="60039212" w14:textId="77777777" w:rsidR="00895DDD" w:rsidRPr="00245297" w:rsidRDefault="00895DDD" w:rsidP="00895DDD">
      <w:pPr>
        <w:spacing w:after="0" w:line="240" w:lineRule="auto"/>
        <w:rPr>
          <w:rFonts w:cs="Arial"/>
          <w:b/>
        </w:rPr>
      </w:pPr>
    </w:p>
    <w:p w14:paraId="382B11CD" w14:textId="77777777" w:rsidR="00895DDD" w:rsidRPr="00245297"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encourage me to take ownership of projects and tasks to help me develop my skills, and to turn mistakes into learning opportunities.</w:t>
      </w:r>
    </w:p>
    <w:p w14:paraId="6756BC9D" w14:textId="77777777" w:rsidR="00895DDD" w:rsidRPr="00245297"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I feel empowered to take personal responsibility over my work, and my manager takes time to celebrate my success and give praise.</w:t>
      </w:r>
    </w:p>
    <w:p w14:paraId="058EB665" w14:textId="2A910D4C" w:rsidR="00895DDD"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are transparent and consistent in their decision-making and inspire me to do my best every day. </w:t>
      </w:r>
    </w:p>
    <w:p w14:paraId="19B7E465" w14:textId="48841664" w:rsidR="00C23178" w:rsidRDefault="00C23178" w:rsidP="00895DDD">
      <w:pPr>
        <w:pStyle w:val="ListParagraph"/>
        <w:numPr>
          <w:ilvl w:val="0"/>
          <w:numId w:val="18"/>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p>
    <w:p w14:paraId="3337FBA3" w14:textId="45D8A417" w:rsidR="00C23178" w:rsidRPr="00245297" w:rsidRDefault="00C23178" w:rsidP="00C23178">
      <w:pPr>
        <w:pStyle w:val="ListParagraph"/>
        <w:shd w:val="clear" w:color="auto" w:fill="FFFFFF"/>
        <w:spacing w:after="0" w:line="240" w:lineRule="auto"/>
        <w:rPr>
          <w:rFonts w:eastAsia="Times New Roman" w:cs="Arial"/>
          <w:color w:val="333333"/>
          <w:lang w:eastAsia="en-GB"/>
        </w:rPr>
      </w:pPr>
    </w:p>
    <w:p w14:paraId="4EF7EE9F" w14:textId="28453AFB" w:rsidR="00895DDD" w:rsidRPr="00245297" w:rsidRDefault="00895DDD" w:rsidP="00895DDD">
      <w:pPr>
        <w:spacing w:after="0" w:line="240" w:lineRule="auto"/>
        <w:rPr>
          <w:rFonts w:cs="Arial"/>
          <w:b/>
        </w:rPr>
      </w:pPr>
      <w:r w:rsidRPr="00245297">
        <w:rPr>
          <w:rFonts w:cs="Arial"/>
        </w:rPr>
        <w:br/>
      </w:r>
      <w:r w:rsidR="003F7B6F">
        <w:rPr>
          <w:rFonts w:cs="Arial"/>
          <w:b/>
        </w:rPr>
        <w:t>10</w:t>
      </w:r>
      <w:r w:rsidRPr="00245297">
        <w:rPr>
          <w:rFonts w:cs="Arial"/>
          <w:b/>
        </w:rPr>
        <w:t>. Inspirational Leadership</w:t>
      </w:r>
    </w:p>
    <w:p w14:paraId="3D27D61E" w14:textId="77777777" w:rsidR="0032023F" w:rsidRPr="00245297" w:rsidRDefault="0032023F" w:rsidP="00895DDD">
      <w:pPr>
        <w:spacing w:after="0" w:line="240" w:lineRule="auto"/>
        <w:rPr>
          <w:rFonts w:cs="Arial"/>
          <w:b/>
        </w:rPr>
      </w:pPr>
    </w:p>
    <w:p w14:paraId="188A30DE" w14:textId="77777777" w:rsidR="00895DDD" w:rsidRPr="00245297" w:rsidRDefault="00895DDD" w:rsidP="00895DDD">
      <w:pPr>
        <w:spacing w:after="0" w:line="240" w:lineRule="auto"/>
        <w:rPr>
          <w:rFonts w:cs="Arial"/>
          <w:b/>
        </w:rPr>
      </w:pPr>
      <w:r w:rsidRPr="00245297">
        <w:rPr>
          <w:rFonts w:cs="Arial"/>
          <w:b/>
        </w:rPr>
        <w:t>This leader is inspirational because they make me feel proud to work in my department/division at LSE.</w:t>
      </w:r>
    </w:p>
    <w:p w14:paraId="1A90A5C1" w14:textId="77777777" w:rsidR="000C5DB2" w:rsidRPr="00245297" w:rsidRDefault="000C5DB2" w:rsidP="00895DDD">
      <w:pPr>
        <w:spacing w:after="0" w:line="240" w:lineRule="auto"/>
        <w:rPr>
          <w:rFonts w:eastAsia="Times New Roman" w:cs="Arial"/>
          <w:lang w:eastAsia="en-GB"/>
        </w:rPr>
      </w:pPr>
    </w:p>
    <w:p w14:paraId="088165BB" w14:textId="77777777" w:rsidR="00895DDD" w:rsidRPr="00245297"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act with integrity, honesty and transparency in everything they do.</w:t>
      </w:r>
    </w:p>
    <w:p w14:paraId="6728696F" w14:textId="77777777" w:rsidR="00895DDD" w:rsidRPr="00245297"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are a champion of collaboration across the School, and foster an inclusive environment which values equality of opportunity, respect and diversity.</w:t>
      </w:r>
    </w:p>
    <w:p w14:paraId="615A0726" w14:textId="77777777" w:rsidR="00C23178"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Most importantly, they are a positive role model who makes time to listen and encourages others. </w:t>
      </w:r>
    </w:p>
    <w:p w14:paraId="1461B180" w14:textId="6BC0BD11" w:rsidR="00895DDD" w:rsidRDefault="00C23178" w:rsidP="0032023F">
      <w:pPr>
        <w:pStyle w:val="ListParagraph"/>
        <w:numPr>
          <w:ilvl w:val="0"/>
          <w:numId w:val="20"/>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r w:rsidR="00895DDD" w:rsidRPr="00245297">
        <w:rPr>
          <w:rFonts w:eastAsia="Times New Roman" w:cs="Arial"/>
          <w:color w:val="333333"/>
          <w:lang w:eastAsia="en-GB"/>
        </w:rPr>
        <w:br/>
      </w:r>
    </w:p>
    <w:p w14:paraId="7C480A2F" w14:textId="04913058" w:rsidR="00F94531" w:rsidRDefault="00F94531" w:rsidP="00F94531">
      <w:pPr>
        <w:pStyle w:val="ListParagraph"/>
        <w:shd w:val="clear" w:color="auto" w:fill="FFFFFF"/>
        <w:spacing w:after="0" w:line="240" w:lineRule="auto"/>
        <w:rPr>
          <w:rFonts w:eastAsia="Times New Roman" w:cs="Arial"/>
          <w:color w:val="333333"/>
          <w:lang w:eastAsia="en-GB"/>
        </w:rPr>
      </w:pPr>
    </w:p>
    <w:p w14:paraId="50F84728" w14:textId="2DC20A32" w:rsidR="00CD0FE5" w:rsidRDefault="00CD0FE5" w:rsidP="00F94531">
      <w:pPr>
        <w:pStyle w:val="ListParagraph"/>
        <w:shd w:val="clear" w:color="auto" w:fill="FFFFFF"/>
        <w:spacing w:after="0" w:line="240" w:lineRule="auto"/>
        <w:rPr>
          <w:rFonts w:eastAsia="Times New Roman" w:cs="Arial"/>
          <w:color w:val="333333"/>
          <w:lang w:eastAsia="en-GB"/>
        </w:rPr>
      </w:pPr>
    </w:p>
    <w:p w14:paraId="080DEA6C" w14:textId="6410EE3B" w:rsidR="00CD0FE5" w:rsidRDefault="00CD0FE5" w:rsidP="00F94531">
      <w:pPr>
        <w:pStyle w:val="ListParagraph"/>
        <w:shd w:val="clear" w:color="auto" w:fill="FFFFFF"/>
        <w:spacing w:after="0" w:line="240" w:lineRule="auto"/>
        <w:rPr>
          <w:rFonts w:eastAsia="Times New Roman" w:cs="Arial"/>
          <w:color w:val="333333"/>
          <w:lang w:eastAsia="en-GB"/>
        </w:rPr>
      </w:pPr>
    </w:p>
    <w:p w14:paraId="78903176" w14:textId="77777777" w:rsidR="00CD0FE5" w:rsidRPr="00245297" w:rsidRDefault="00CD0FE5" w:rsidP="00F94531">
      <w:pPr>
        <w:pStyle w:val="ListParagraph"/>
        <w:shd w:val="clear" w:color="auto" w:fill="FFFFFF"/>
        <w:spacing w:after="0" w:line="240" w:lineRule="auto"/>
        <w:rPr>
          <w:rFonts w:eastAsia="Times New Roman" w:cs="Arial"/>
          <w:color w:val="333333"/>
          <w:lang w:eastAsia="en-GB"/>
        </w:rPr>
      </w:pPr>
    </w:p>
    <w:p w14:paraId="02E33DBE" w14:textId="23D9F6AD" w:rsidR="00895DDD" w:rsidRPr="00245297" w:rsidRDefault="00895DDD" w:rsidP="00895DDD">
      <w:pPr>
        <w:spacing w:after="0" w:line="240" w:lineRule="auto"/>
        <w:rPr>
          <w:rFonts w:cs="Arial"/>
          <w:b/>
        </w:rPr>
      </w:pPr>
      <w:r w:rsidRPr="00245297">
        <w:rPr>
          <w:rFonts w:cs="Arial"/>
          <w:b/>
        </w:rPr>
        <w:lastRenderedPageBreak/>
        <w:t>1</w:t>
      </w:r>
      <w:r w:rsidR="003F7B6F">
        <w:rPr>
          <w:rFonts w:cs="Arial"/>
          <w:b/>
        </w:rPr>
        <w:t>1</w:t>
      </w:r>
      <w:bookmarkStart w:id="0" w:name="_GoBack"/>
      <w:bookmarkEnd w:id="0"/>
      <w:r w:rsidRPr="00245297">
        <w:rPr>
          <w:rFonts w:cs="Arial"/>
          <w:b/>
        </w:rPr>
        <w:t>. Director’s Award</w:t>
      </w:r>
    </w:p>
    <w:p w14:paraId="4728BCF2" w14:textId="77777777" w:rsidR="0032023F" w:rsidRPr="00245297" w:rsidRDefault="0032023F" w:rsidP="00895DDD">
      <w:pPr>
        <w:spacing w:after="0" w:line="240" w:lineRule="auto"/>
        <w:rPr>
          <w:rFonts w:cs="Arial"/>
          <w:b/>
        </w:rPr>
      </w:pPr>
    </w:p>
    <w:p w14:paraId="62C44503" w14:textId="77777777" w:rsidR="00895DDD" w:rsidRDefault="00895DDD" w:rsidP="00895DDD">
      <w:p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This award is chosen by LSE’s Director from the nominations received in all other categories to honour an outstanding member of staff who should be recognised for their contribution to our School.</w:t>
      </w:r>
    </w:p>
    <w:p w14:paraId="72BBAA5A" w14:textId="77777777" w:rsidR="00F94531" w:rsidRDefault="00F94531" w:rsidP="00895DDD">
      <w:pPr>
        <w:shd w:val="clear" w:color="auto" w:fill="FFFFFF"/>
        <w:spacing w:after="0" w:line="240" w:lineRule="auto"/>
        <w:rPr>
          <w:rFonts w:eastAsia="Times New Roman" w:cs="Arial"/>
          <w:color w:val="333333"/>
          <w:lang w:eastAsia="en-GB"/>
        </w:rPr>
      </w:pPr>
    </w:p>
    <w:p w14:paraId="4527CB9D" w14:textId="77777777" w:rsidR="008A5F9D" w:rsidRPr="00245297" w:rsidRDefault="008A5F9D" w:rsidP="00895DDD">
      <w:pPr>
        <w:shd w:val="clear" w:color="auto" w:fill="FFFFFF"/>
        <w:spacing w:after="0" w:line="240" w:lineRule="auto"/>
        <w:rPr>
          <w:rFonts w:eastAsia="Times New Roman" w:cs="Arial"/>
          <w:color w:val="333333"/>
          <w:lang w:eastAsia="en-GB"/>
        </w:rPr>
      </w:pPr>
    </w:p>
    <w:p w14:paraId="288FAB28" w14:textId="1CE4CC71" w:rsidR="009F7D9F" w:rsidRPr="00245297" w:rsidRDefault="00592790" w:rsidP="0041014A">
      <w:pPr>
        <w:spacing w:after="0"/>
        <w:rPr>
          <w:rFonts w:cs="Arial"/>
          <w:b/>
          <w:bCs/>
        </w:rPr>
      </w:pPr>
      <w:r w:rsidRPr="00245297">
        <w:rPr>
          <w:rFonts w:cs="Arial"/>
          <w:b/>
          <w:bCs/>
        </w:rPr>
        <w:t>Some additional notes</w:t>
      </w:r>
      <w:r w:rsidR="001A2010">
        <w:rPr>
          <w:rFonts w:cs="Arial"/>
          <w:b/>
          <w:bCs/>
        </w:rPr>
        <w:t>:</w:t>
      </w:r>
    </w:p>
    <w:p w14:paraId="5C2AC62B" w14:textId="1083CD11" w:rsidR="00685BC7" w:rsidRPr="00245297" w:rsidRDefault="00685BC7" w:rsidP="0041014A">
      <w:pPr>
        <w:spacing w:after="0"/>
        <w:rPr>
          <w:rFonts w:cs="Arial"/>
        </w:rPr>
      </w:pPr>
    </w:p>
    <w:p w14:paraId="700142C0" w14:textId="77777777" w:rsidR="00685BC7" w:rsidRPr="00245297" w:rsidRDefault="00685BC7" w:rsidP="0041014A">
      <w:pPr>
        <w:pStyle w:val="ListParagraph"/>
        <w:numPr>
          <w:ilvl w:val="0"/>
          <w:numId w:val="10"/>
        </w:numPr>
        <w:spacing w:after="0"/>
        <w:rPr>
          <w:rFonts w:cs="Arial"/>
        </w:rPr>
      </w:pPr>
      <w:r w:rsidRPr="00245297">
        <w:rPr>
          <w:rFonts w:cs="Arial"/>
        </w:rPr>
        <w:t xml:space="preserve">The decision of the judging panel and/or chair of the panel is final and absolute. </w:t>
      </w:r>
    </w:p>
    <w:p w14:paraId="7B6AA580" w14:textId="77777777" w:rsidR="00685BC7" w:rsidRPr="00245297" w:rsidRDefault="00685BC7" w:rsidP="0041014A">
      <w:pPr>
        <w:pStyle w:val="ListParagraph"/>
        <w:numPr>
          <w:ilvl w:val="0"/>
          <w:numId w:val="10"/>
        </w:numPr>
        <w:spacing w:after="0"/>
        <w:jc w:val="both"/>
        <w:rPr>
          <w:rFonts w:cs="Arial"/>
        </w:rPr>
      </w:pPr>
      <w:r w:rsidRPr="00245297">
        <w:rPr>
          <w:rFonts w:cs="Arial"/>
        </w:rPr>
        <w:t xml:space="preserve">The awards are not contractual nor do they form part of the School’s formal contribution pay process. </w:t>
      </w:r>
    </w:p>
    <w:p w14:paraId="455C131D" w14:textId="77777777" w:rsidR="00A66524" w:rsidRDefault="00685BC7" w:rsidP="0041014A">
      <w:pPr>
        <w:pStyle w:val="ListParagraph"/>
        <w:numPr>
          <w:ilvl w:val="0"/>
          <w:numId w:val="10"/>
        </w:numPr>
        <w:spacing w:after="0"/>
        <w:jc w:val="both"/>
        <w:rPr>
          <w:rFonts w:cs="Arial"/>
        </w:rPr>
      </w:pPr>
      <w:r w:rsidRPr="00245297">
        <w:rPr>
          <w:rFonts w:cs="Arial"/>
        </w:rPr>
        <w:t xml:space="preserve">Receiving a nomination, being shortlisted or receiving an award does not provide any indication of the formal employment relationship or contract between the School and the individual. </w:t>
      </w:r>
      <w:r w:rsidR="00B23B80" w:rsidRPr="00245297">
        <w:rPr>
          <w:rFonts w:cs="Arial"/>
        </w:rPr>
        <w:t>I</w:t>
      </w:r>
      <w:r w:rsidRPr="00245297">
        <w:rPr>
          <w:rFonts w:cs="Arial"/>
        </w:rPr>
        <w:t xml:space="preserve">ndividuals who are not employed by the School (such as contractors) </w:t>
      </w:r>
      <w:r w:rsidR="00B23B80" w:rsidRPr="00245297">
        <w:rPr>
          <w:rFonts w:cs="Arial"/>
        </w:rPr>
        <w:t>are not eligible to be nominated for the awards.</w:t>
      </w:r>
    </w:p>
    <w:p w14:paraId="7752B8E2" w14:textId="61100466" w:rsidR="00F94531" w:rsidRPr="00245297" w:rsidRDefault="00F94531" w:rsidP="00F94531">
      <w:pPr>
        <w:pStyle w:val="ListParagraph"/>
        <w:numPr>
          <w:ilvl w:val="0"/>
          <w:numId w:val="10"/>
        </w:numPr>
        <w:spacing w:after="0"/>
        <w:rPr>
          <w:rStyle w:val="normaltextrun"/>
          <w:rFonts w:cs="Arial"/>
          <w:bCs/>
          <w:color w:val="403C5A"/>
        </w:rPr>
      </w:pPr>
      <w:r>
        <w:rPr>
          <w:rStyle w:val="normaltextrun"/>
          <w:rFonts w:cs="Arial"/>
          <w:color w:val="252423"/>
          <w:bdr w:val="none" w:sz="0" w:space="0" w:color="auto" w:frame="1"/>
          <w:lang w:val="en-US"/>
        </w:rPr>
        <w:t>The</w:t>
      </w:r>
      <w:r w:rsidRPr="00245297">
        <w:rPr>
          <w:rStyle w:val="normaltextrun"/>
          <w:rFonts w:cs="Arial"/>
          <w:color w:val="252423"/>
          <w:bdr w:val="none" w:sz="0" w:space="0" w:color="auto" w:frame="1"/>
          <w:lang w:val="en-US"/>
        </w:rPr>
        <w:t xml:space="preserve"> awards </w:t>
      </w:r>
      <w:r>
        <w:rPr>
          <w:rStyle w:val="normaltextrun"/>
          <w:rFonts w:cs="Arial"/>
          <w:color w:val="252423"/>
          <w:bdr w:val="none" w:sz="0" w:space="0" w:color="auto" w:frame="1"/>
          <w:lang w:val="en-US"/>
        </w:rPr>
        <w:t xml:space="preserve">are aligned </w:t>
      </w:r>
      <w:r w:rsidRPr="00245297">
        <w:rPr>
          <w:rStyle w:val="normaltextrun"/>
          <w:rFonts w:cs="Arial"/>
          <w:color w:val="252423"/>
          <w:bdr w:val="none" w:sz="0" w:space="0" w:color="auto" w:frame="1"/>
          <w:lang w:val="en-US"/>
        </w:rPr>
        <w:t xml:space="preserve">to the School's </w:t>
      </w:r>
      <w:hyperlink r:id="rId14" w:history="1">
        <w:r w:rsidRPr="00245297">
          <w:rPr>
            <w:rStyle w:val="Hyperlink"/>
            <w:rFonts w:cs="Arial"/>
            <w:bdr w:val="none" w:sz="0" w:space="0" w:color="auto" w:frame="1"/>
            <w:lang w:val="en-US"/>
          </w:rPr>
          <w:t>Effective Behaviors</w:t>
        </w:r>
      </w:hyperlink>
      <w:r w:rsidRPr="00245297">
        <w:rPr>
          <w:rStyle w:val="normaltextrun"/>
          <w:rFonts w:cs="Arial"/>
          <w:color w:val="FF0000"/>
          <w:bdr w:val="none" w:sz="0" w:space="0" w:color="auto" w:frame="1"/>
          <w:lang w:val="en-US"/>
        </w:rPr>
        <w:t xml:space="preserve"> </w:t>
      </w:r>
      <w:r w:rsidRPr="00245297">
        <w:rPr>
          <w:rStyle w:val="normaltextrun"/>
          <w:rFonts w:cs="Arial"/>
          <w:color w:val="252423"/>
          <w:bdr w:val="none" w:sz="0" w:space="0" w:color="auto" w:frame="1"/>
          <w:lang w:val="en-US"/>
        </w:rPr>
        <w:t xml:space="preserve">and the </w:t>
      </w:r>
      <w:hyperlink r:id="rId15" w:history="1">
        <w:r w:rsidRPr="00245297">
          <w:rPr>
            <w:rStyle w:val="Hyperlink"/>
            <w:rFonts w:cs="Arial"/>
            <w:bdr w:val="none" w:sz="0" w:space="0" w:color="auto" w:frame="1"/>
            <w:lang w:val="en-US"/>
          </w:rPr>
          <w:t>Ethics Code.</w:t>
        </w:r>
      </w:hyperlink>
    </w:p>
    <w:p w14:paraId="43DA4363" w14:textId="77777777" w:rsidR="00F94531" w:rsidRPr="00245297" w:rsidRDefault="00F94531" w:rsidP="00F94531">
      <w:pPr>
        <w:pStyle w:val="ListParagraph"/>
        <w:spacing w:after="0"/>
        <w:jc w:val="both"/>
        <w:rPr>
          <w:rFonts w:cs="Arial"/>
        </w:rPr>
      </w:pPr>
    </w:p>
    <w:p w14:paraId="32244A29" w14:textId="77777777" w:rsidR="009F7D9F" w:rsidRPr="00245297" w:rsidRDefault="009F7D9F" w:rsidP="0041014A">
      <w:pPr>
        <w:spacing w:after="0"/>
        <w:jc w:val="both"/>
        <w:rPr>
          <w:rFonts w:cs="Arial"/>
        </w:rPr>
      </w:pPr>
    </w:p>
    <w:p w14:paraId="055B8285" w14:textId="26D69165" w:rsidR="002115AC" w:rsidRDefault="00E2286E" w:rsidP="0041014A">
      <w:pPr>
        <w:spacing w:after="0"/>
        <w:rPr>
          <w:rFonts w:cs="Arial"/>
        </w:rPr>
      </w:pPr>
      <w:r w:rsidRPr="00245297">
        <w:rPr>
          <w:rFonts w:cs="Arial"/>
        </w:rPr>
        <w:t>If you have any</w:t>
      </w:r>
      <w:r w:rsidR="00D713F4" w:rsidRPr="00245297">
        <w:rPr>
          <w:rFonts w:cs="Arial"/>
        </w:rPr>
        <w:t xml:space="preserve"> further</w:t>
      </w:r>
      <w:r w:rsidRPr="00245297">
        <w:rPr>
          <w:rFonts w:cs="Arial"/>
        </w:rPr>
        <w:t xml:space="preserve"> questions or comments about the </w:t>
      </w:r>
      <w:r w:rsidR="002115AC">
        <w:rPr>
          <w:rFonts w:cs="Arial"/>
        </w:rPr>
        <w:t xml:space="preserve">Values in Practice </w:t>
      </w:r>
      <w:r w:rsidR="00D713F4" w:rsidRPr="00245297">
        <w:rPr>
          <w:rFonts w:cs="Arial"/>
        </w:rPr>
        <w:t>Award</w:t>
      </w:r>
      <w:r w:rsidRPr="00245297">
        <w:rPr>
          <w:rFonts w:cs="Arial"/>
        </w:rPr>
        <w:t xml:space="preserve">s, please contact </w:t>
      </w:r>
      <w:r w:rsidR="002115AC">
        <w:rPr>
          <w:rFonts w:cs="Arial"/>
        </w:rPr>
        <w:t xml:space="preserve">Amy Mamawag at </w:t>
      </w:r>
      <w:hyperlink r:id="rId16" w:history="1">
        <w:r w:rsidR="002115AC" w:rsidRPr="00DF1DF4">
          <w:rPr>
            <w:rStyle w:val="Hyperlink"/>
            <w:rFonts w:cs="Arial"/>
          </w:rPr>
          <w:t>A.Mamawag@lse.ac.uk</w:t>
        </w:r>
      </w:hyperlink>
    </w:p>
    <w:p w14:paraId="1BAAB772" w14:textId="732C4B8E" w:rsidR="00A66524" w:rsidRPr="00245297" w:rsidRDefault="00E2286E" w:rsidP="0041014A">
      <w:pPr>
        <w:spacing w:after="0"/>
        <w:rPr>
          <w:rFonts w:cs="Arial"/>
        </w:rPr>
      </w:pPr>
      <w:r w:rsidRPr="00245297">
        <w:rPr>
          <w:rFonts w:cs="Arial"/>
        </w:rPr>
        <w:t xml:space="preserve"> </w:t>
      </w:r>
    </w:p>
    <w:sectPr w:rsidR="00A66524" w:rsidRPr="00245297" w:rsidSect="00895DDD">
      <w:footerReference w:type="default" r:id="rId17"/>
      <w:pgSz w:w="11906" w:h="16838"/>
      <w:pgMar w:top="851"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C76DB" w16cid:durableId="1F7B0A12"/>
  <w16cid:commentId w16cid:paraId="69C85ACD" w16cid:durableId="1F7B0A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9277" w14:textId="77777777" w:rsidR="00593A52" w:rsidRDefault="00593A52" w:rsidP="00685BC7">
      <w:pPr>
        <w:spacing w:after="0" w:line="240" w:lineRule="auto"/>
      </w:pPr>
      <w:r>
        <w:separator/>
      </w:r>
    </w:p>
  </w:endnote>
  <w:endnote w:type="continuationSeparator" w:id="0">
    <w:p w14:paraId="726F5AD5" w14:textId="77777777" w:rsidR="00593A52" w:rsidRDefault="00593A52" w:rsidP="0068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1820089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91B6FB7" w14:textId="2184B5FC" w:rsidR="00245297" w:rsidRPr="00245297" w:rsidRDefault="00245297" w:rsidP="00245297">
            <w:pPr>
              <w:pStyle w:val="Footer"/>
              <w:rPr>
                <w:sz w:val="20"/>
                <w:szCs w:val="20"/>
              </w:rPr>
            </w:pPr>
            <w:r w:rsidRPr="00245297">
              <w:rPr>
                <w:sz w:val="20"/>
                <w:szCs w:val="20"/>
              </w:rPr>
              <w:t xml:space="preserve">Values in Practice Awards </w:t>
            </w:r>
            <w:r w:rsidR="003F7B6F">
              <w:rPr>
                <w:sz w:val="20"/>
                <w:szCs w:val="20"/>
              </w:rPr>
              <w:t>2021-22</w:t>
            </w:r>
            <w:r w:rsidRPr="00245297">
              <w:rPr>
                <w:sz w:val="20"/>
                <w:szCs w:val="20"/>
              </w:rPr>
              <w:tab/>
            </w:r>
            <w:r w:rsidRPr="00245297">
              <w:rPr>
                <w:sz w:val="20"/>
                <w:szCs w:val="20"/>
              </w:rPr>
              <w:tab/>
              <w:t xml:space="preserve">Page </w:t>
            </w:r>
            <w:r w:rsidRPr="00245297">
              <w:rPr>
                <w:b/>
                <w:bCs/>
                <w:sz w:val="20"/>
                <w:szCs w:val="20"/>
              </w:rPr>
              <w:fldChar w:fldCharType="begin"/>
            </w:r>
            <w:r w:rsidRPr="00245297">
              <w:rPr>
                <w:b/>
                <w:bCs/>
                <w:sz w:val="20"/>
                <w:szCs w:val="20"/>
              </w:rPr>
              <w:instrText xml:space="preserve"> PAGE </w:instrText>
            </w:r>
            <w:r w:rsidRPr="00245297">
              <w:rPr>
                <w:b/>
                <w:bCs/>
                <w:sz w:val="20"/>
                <w:szCs w:val="20"/>
              </w:rPr>
              <w:fldChar w:fldCharType="separate"/>
            </w:r>
            <w:r w:rsidR="003F7B6F">
              <w:rPr>
                <w:b/>
                <w:bCs/>
                <w:noProof/>
                <w:sz w:val="20"/>
                <w:szCs w:val="20"/>
              </w:rPr>
              <w:t>4</w:t>
            </w:r>
            <w:r w:rsidRPr="00245297">
              <w:rPr>
                <w:b/>
                <w:bCs/>
                <w:sz w:val="20"/>
                <w:szCs w:val="20"/>
              </w:rPr>
              <w:fldChar w:fldCharType="end"/>
            </w:r>
            <w:r w:rsidRPr="00245297">
              <w:rPr>
                <w:sz w:val="20"/>
                <w:szCs w:val="20"/>
              </w:rPr>
              <w:t xml:space="preserve"> of </w:t>
            </w:r>
            <w:r w:rsidRPr="00245297">
              <w:rPr>
                <w:b/>
                <w:bCs/>
                <w:sz w:val="20"/>
                <w:szCs w:val="20"/>
              </w:rPr>
              <w:fldChar w:fldCharType="begin"/>
            </w:r>
            <w:r w:rsidRPr="00245297">
              <w:rPr>
                <w:b/>
                <w:bCs/>
                <w:sz w:val="20"/>
                <w:szCs w:val="20"/>
              </w:rPr>
              <w:instrText xml:space="preserve"> NUMPAGES  </w:instrText>
            </w:r>
            <w:r w:rsidRPr="00245297">
              <w:rPr>
                <w:b/>
                <w:bCs/>
                <w:sz w:val="20"/>
                <w:szCs w:val="20"/>
              </w:rPr>
              <w:fldChar w:fldCharType="separate"/>
            </w:r>
            <w:r w:rsidR="003F7B6F">
              <w:rPr>
                <w:b/>
                <w:bCs/>
                <w:noProof/>
                <w:sz w:val="20"/>
                <w:szCs w:val="20"/>
              </w:rPr>
              <w:t>5</w:t>
            </w:r>
            <w:r w:rsidRPr="00245297">
              <w:rPr>
                <w:b/>
                <w:bCs/>
                <w:sz w:val="20"/>
                <w:szCs w:val="20"/>
              </w:rPr>
              <w:fldChar w:fldCharType="end"/>
            </w:r>
          </w:p>
        </w:sdtContent>
      </w:sdt>
    </w:sdtContent>
  </w:sdt>
  <w:p w14:paraId="3F43D3FA" w14:textId="51991730" w:rsidR="00685BC7" w:rsidRDefault="00685BC7" w:rsidP="0068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70020" w14:textId="77777777" w:rsidR="00593A52" w:rsidRDefault="00593A52" w:rsidP="00685BC7">
      <w:pPr>
        <w:spacing w:after="0" w:line="240" w:lineRule="auto"/>
      </w:pPr>
      <w:r>
        <w:separator/>
      </w:r>
    </w:p>
  </w:footnote>
  <w:footnote w:type="continuationSeparator" w:id="0">
    <w:p w14:paraId="2935D2E0" w14:textId="77777777" w:rsidR="00593A52" w:rsidRDefault="00593A52" w:rsidP="00685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A1"/>
    <w:multiLevelType w:val="hybridMultilevel"/>
    <w:tmpl w:val="271CD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00C47"/>
    <w:multiLevelType w:val="hybridMultilevel"/>
    <w:tmpl w:val="76865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3970"/>
    <w:multiLevelType w:val="hybridMultilevel"/>
    <w:tmpl w:val="8D2E9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63089"/>
    <w:multiLevelType w:val="hybridMultilevel"/>
    <w:tmpl w:val="5AF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45DB"/>
    <w:multiLevelType w:val="hybridMultilevel"/>
    <w:tmpl w:val="58D0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A0619"/>
    <w:multiLevelType w:val="hybridMultilevel"/>
    <w:tmpl w:val="5A5ABF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40F18"/>
    <w:multiLevelType w:val="hybridMultilevel"/>
    <w:tmpl w:val="7954F7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45ED7"/>
    <w:multiLevelType w:val="hybridMultilevel"/>
    <w:tmpl w:val="74F2E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63C48"/>
    <w:multiLevelType w:val="hybridMultilevel"/>
    <w:tmpl w:val="86A86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D407C"/>
    <w:multiLevelType w:val="hybridMultilevel"/>
    <w:tmpl w:val="1F7C20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65631"/>
    <w:multiLevelType w:val="hybridMultilevel"/>
    <w:tmpl w:val="E04C67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3713F"/>
    <w:multiLevelType w:val="hybridMultilevel"/>
    <w:tmpl w:val="2AEAA9FA"/>
    <w:lvl w:ilvl="0" w:tplc="F0A6B3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E008F"/>
    <w:multiLevelType w:val="hybridMultilevel"/>
    <w:tmpl w:val="13AC1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8024FB"/>
    <w:multiLevelType w:val="hybridMultilevel"/>
    <w:tmpl w:val="E6C49A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14395"/>
    <w:multiLevelType w:val="hybridMultilevel"/>
    <w:tmpl w:val="BCE4F11A"/>
    <w:lvl w:ilvl="0" w:tplc="F0A6B3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15668D"/>
    <w:multiLevelType w:val="hybridMultilevel"/>
    <w:tmpl w:val="15FCA2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67C63"/>
    <w:multiLevelType w:val="hybridMultilevel"/>
    <w:tmpl w:val="627E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16E5B"/>
    <w:multiLevelType w:val="hybridMultilevel"/>
    <w:tmpl w:val="C5A00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96829"/>
    <w:multiLevelType w:val="hybridMultilevel"/>
    <w:tmpl w:val="8334F4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D2F88"/>
    <w:multiLevelType w:val="hybridMultilevel"/>
    <w:tmpl w:val="863AF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92620C"/>
    <w:multiLevelType w:val="hybridMultilevel"/>
    <w:tmpl w:val="694282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B558C"/>
    <w:multiLevelType w:val="hybridMultilevel"/>
    <w:tmpl w:val="613A8B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30675"/>
    <w:multiLevelType w:val="hybridMultilevel"/>
    <w:tmpl w:val="EC202BA0"/>
    <w:lvl w:ilvl="0" w:tplc="F0A6B3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22"/>
  </w:num>
  <w:num w:numId="4">
    <w:abstractNumId w:val="14"/>
  </w:num>
  <w:num w:numId="5">
    <w:abstractNumId w:val="2"/>
  </w:num>
  <w:num w:numId="6">
    <w:abstractNumId w:val="16"/>
  </w:num>
  <w:num w:numId="7">
    <w:abstractNumId w:val="6"/>
  </w:num>
  <w:num w:numId="8">
    <w:abstractNumId w:val="21"/>
  </w:num>
  <w:num w:numId="9">
    <w:abstractNumId w:val="13"/>
  </w:num>
  <w:num w:numId="10">
    <w:abstractNumId w:val="5"/>
  </w:num>
  <w:num w:numId="11">
    <w:abstractNumId w:val="8"/>
  </w:num>
  <w:num w:numId="12">
    <w:abstractNumId w:val="15"/>
  </w:num>
  <w:num w:numId="13">
    <w:abstractNumId w:val="1"/>
  </w:num>
  <w:num w:numId="14">
    <w:abstractNumId w:val="10"/>
  </w:num>
  <w:num w:numId="15">
    <w:abstractNumId w:val="20"/>
  </w:num>
  <w:num w:numId="16">
    <w:abstractNumId w:val="7"/>
  </w:num>
  <w:num w:numId="17">
    <w:abstractNumId w:val="9"/>
  </w:num>
  <w:num w:numId="18">
    <w:abstractNumId w:val="0"/>
  </w:num>
  <w:num w:numId="19">
    <w:abstractNumId w:val="17"/>
  </w:num>
  <w:num w:numId="20">
    <w:abstractNumId w:val="18"/>
  </w:num>
  <w:num w:numId="21">
    <w:abstractNumId w:val="19"/>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C7"/>
    <w:rsid w:val="00002AA3"/>
    <w:rsid w:val="00017B66"/>
    <w:rsid w:val="00046A7B"/>
    <w:rsid w:val="00077CB1"/>
    <w:rsid w:val="000C5DB2"/>
    <w:rsid w:val="000D21F2"/>
    <w:rsid w:val="000E0D31"/>
    <w:rsid w:val="001007A7"/>
    <w:rsid w:val="001460CC"/>
    <w:rsid w:val="00183B71"/>
    <w:rsid w:val="001A2010"/>
    <w:rsid w:val="001D31AF"/>
    <w:rsid w:val="001E0272"/>
    <w:rsid w:val="002115AC"/>
    <w:rsid w:val="00245297"/>
    <w:rsid w:val="00261386"/>
    <w:rsid w:val="0026753A"/>
    <w:rsid w:val="002F7D3A"/>
    <w:rsid w:val="00301F37"/>
    <w:rsid w:val="0032023F"/>
    <w:rsid w:val="003350C4"/>
    <w:rsid w:val="00367CDC"/>
    <w:rsid w:val="003B297A"/>
    <w:rsid w:val="003C6EF9"/>
    <w:rsid w:val="003F7B6F"/>
    <w:rsid w:val="004013F4"/>
    <w:rsid w:val="0041014A"/>
    <w:rsid w:val="00444AF1"/>
    <w:rsid w:val="004505F4"/>
    <w:rsid w:val="00473D04"/>
    <w:rsid w:val="004948B2"/>
    <w:rsid w:val="004C168A"/>
    <w:rsid w:val="005040F9"/>
    <w:rsid w:val="00592790"/>
    <w:rsid w:val="00593A52"/>
    <w:rsid w:val="0065794F"/>
    <w:rsid w:val="00680BF9"/>
    <w:rsid w:val="00685BC7"/>
    <w:rsid w:val="0069673D"/>
    <w:rsid w:val="006C7109"/>
    <w:rsid w:val="006D7320"/>
    <w:rsid w:val="0076332F"/>
    <w:rsid w:val="007707BA"/>
    <w:rsid w:val="00825328"/>
    <w:rsid w:val="008312D9"/>
    <w:rsid w:val="00837E5D"/>
    <w:rsid w:val="00895DDD"/>
    <w:rsid w:val="008A5F9D"/>
    <w:rsid w:val="008B26BF"/>
    <w:rsid w:val="008B5A6D"/>
    <w:rsid w:val="008E5030"/>
    <w:rsid w:val="00946AB3"/>
    <w:rsid w:val="009F7D9F"/>
    <w:rsid w:val="00A66524"/>
    <w:rsid w:val="00A70374"/>
    <w:rsid w:val="00AC3B10"/>
    <w:rsid w:val="00AD097C"/>
    <w:rsid w:val="00AE1357"/>
    <w:rsid w:val="00B23B80"/>
    <w:rsid w:val="00B515D6"/>
    <w:rsid w:val="00BB1509"/>
    <w:rsid w:val="00BC5E2F"/>
    <w:rsid w:val="00C14F35"/>
    <w:rsid w:val="00C23178"/>
    <w:rsid w:val="00C4562F"/>
    <w:rsid w:val="00C47643"/>
    <w:rsid w:val="00C63961"/>
    <w:rsid w:val="00C74B68"/>
    <w:rsid w:val="00C751F1"/>
    <w:rsid w:val="00CC0825"/>
    <w:rsid w:val="00CC42B2"/>
    <w:rsid w:val="00CD0FE5"/>
    <w:rsid w:val="00CE4813"/>
    <w:rsid w:val="00D22324"/>
    <w:rsid w:val="00D713F4"/>
    <w:rsid w:val="00DA3707"/>
    <w:rsid w:val="00DA5A04"/>
    <w:rsid w:val="00E2286E"/>
    <w:rsid w:val="00E25E98"/>
    <w:rsid w:val="00E347BB"/>
    <w:rsid w:val="00E35251"/>
    <w:rsid w:val="00E53C5B"/>
    <w:rsid w:val="00E64D03"/>
    <w:rsid w:val="00EB4B9F"/>
    <w:rsid w:val="00F75A13"/>
    <w:rsid w:val="00F86908"/>
    <w:rsid w:val="00F94531"/>
    <w:rsid w:val="00F9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F988"/>
  <w15:docId w15:val="{B46FB49B-7F68-464B-892D-51A40D24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C7"/>
    <w:pPr>
      <w:ind w:left="720"/>
      <w:contextualSpacing/>
    </w:pPr>
  </w:style>
  <w:style w:type="paragraph" w:styleId="Header">
    <w:name w:val="header"/>
    <w:basedOn w:val="Normal"/>
    <w:link w:val="HeaderChar"/>
    <w:uiPriority w:val="99"/>
    <w:unhideWhenUsed/>
    <w:rsid w:val="0068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C7"/>
  </w:style>
  <w:style w:type="paragraph" w:styleId="Footer">
    <w:name w:val="footer"/>
    <w:basedOn w:val="Normal"/>
    <w:link w:val="FooterChar"/>
    <w:uiPriority w:val="99"/>
    <w:unhideWhenUsed/>
    <w:rsid w:val="0068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C7"/>
  </w:style>
  <w:style w:type="paragraph" w:customStyle="1" w:styleId="Default">
    <w:name w:val="Default"/>
    <w:rsid w:val="00685BC7"/>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301F37"/>
    <w:rPr>
      <w:rFonts w:cs="Frutiger LT Pro 45 Light"/>
      <w:color w:val="000000"/>
      <w:sz w:val="15"/>
      <w:szCs w:val="15"/>
    </w:rPr>
  </w:style>
  <w:style w:type="paragraph" w:styleId="BalloonText">
    <w:name w:val="Balloon Text"/>
    <w:basedOn w:val="Normal"/>
    <w:link w:val="BalloonTextChar"/>
    <w:uiPriority w:val="99"/>
    <w:semiHidden/>
    <w:unhideWhenUsed/>
    <w:rsid w:val="004C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8A"/>
    <w:rPr>
      <w:rFonts w:ascii="Tahoma" w:hAnsi="Tahoma" w:cs="Tahoma"/>
      <w:sz w:val="16"/>
      <w:szCs w:val="16"/>
    </w:rPr>
  </w:style>
  <w:style w:type="character" w:styleId="Hyperlink">
    <w:name w:val="Hyperlink"/>
    <w:basedOn w:val="DefaultParagraphFont"/>
    <w:uiPriority w:val="99"/>
    <w:unhideWhenUsed/>
    <w:rsid w:val="00E2286E"/>
    <w:rPr>
      <w:color w:val="0000FF"/>
      <w:u w:val="single"/>
    </w:rPr>
  </w:style>
  <w:style w:type="character" w:styleId="CommentReference">
    <w:name w:val="annotation reference"/>
    <w:basedOn w:val="DefaultParagraphFont"/>
    <w:uiPriority w:val="99"/>
    <w:semiHidden/>
    <w:unhideWhenUsed/>
    <w:rsid w:val="00BC5E2F"/>
    <w:rPr>
      <w:sz w:val="16"/>
      <w:szCs w:val="16"/>
    </w:rPr>
  </w:style>
  <w:style w:type="paragraph" w:styleId="CommentText">
    <w:name w:val="annotation text"/>
    <w:basedOn w:val="Normal"/>
    <w:link w:val="CommentTextChar"/>
    <w:uiPriority w:val="99"/>
    <w:semiHidden/>
    <w:unhideWhenUsed/>
    <w:rsid w:val="00BC5E2F"/>
    <w:pPr>
      <w:spacing w:line="240" w:lineRule="auto"/>
    </w:pPr>
    <w:rPr>
      <w:sz w:val="20"/>
      <w:szCs w:val="20"/>
    </w:rPr>
  </w:style>
  <w:style w:type="character" w:customStyle="1" w:styleId="CommentTextChar">
    <w:name w:val="Comment Text Char"/>
    <w:basedOn w:val="DefaultParagraphFont"/>
    <w:link w:val="CommentText"/>
    <w:uiPriority w:val="99"/>
    <w:semiHidden/>
    <w:rsid w:val="00BC5E2F"/>
    <w:rPr>
      <w:sz w:val="20"/>
      <w:szCs w:val="20"/>
    </w:rPr>
  </w:style>
  <w:style w:type="paragraph" w:styleId="CommentSubject">
    <w:name w:val="annotation subject"/>
    <w:basedOn w:val="CommentText"/>
    <w:next w:val="CommentText"/>
    <w:link w:val="CommentSubjectChar"/>
    <w:uiPriority w:val="99"/>
    <w:semiHidden/>
    <w:unhideWhenUsed/>
    <w:rsid w:val="00BC5E2F"/>
    <w:rPr>
      <w:b/>
      <w:bCs/>
    </w:rPr>
  </w:style>
  <w:style w:type="character" w:customStyle="1" w:styleId="CommentSubjectChar">
    <w:name w:val="Comment Subject Char"/>
    <w:basedOn w:val="CommentTextChar"/>
    <w:link w:val="CommentSubject"/>
    <w:uiPriority w:val="99"/>
    <w:semiHidden/>
    <w:rsid w:val="00BC5E2F"/>
    <w:rPr>
      <w:b/>
      <w:bCs/>
      <w:sz w:val="20"/>
      <w:szCs w:val="20"/>
    </w:rPr>
  </w:style>
  <w:style w:type="paragraph" w:styleId="Revision">
    <w:name w:val="Revision"/>
    <w:hidden/>
    <w:uiPriority w:val="99"/>
    <w:semiHidden/>
    <w:rsid w:val="00E347BB"/>
    <w:pPr>
      <w:spacing w:after="0" w:line="240" w:lineRule="auto"/>
    </w:pPr>
  </w:style>
  <w:style w:type="character" w:customStyle="1" w:styleId="normaltextrun">
    <w:name w:val="normaltextrun"/>
    <w:basedOn w:val="DefaultParagraphFont"/>
    <w:rsid w:val="001460CC"/>
  </w:style>
  <w:style w:type="character" w:styleId="FollowedHyperlink">
    <w:name w:val="FollowedHyperlink"/>
    <w:basedOn w:val="DefaultParagraphFont"/>
    <w:uiPriority w:val="99"/>
    <w:semiHidden/>
    <w:unhideWhenUsed/>
    <w:rsid w:val="002F7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e.ac.uk/2030/sustainability-strateg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staff/divisions/Human-Resources/Organisational-learning/Value-in-Practice-Aw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Mamawag@lse.ac.u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se.ac.uk/Staff/Divisions/Governance-Legal-and-Policy/Ethics/Ethics-Co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Human-Resources/Assets/Internal/staff/OL/Effective-Behaviours-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1DCDE0357D347AB15433F1026613E" ma:contentTypeVersion="2" ma:contentTypeDescription="Create a new document." ma:contentTypeScope="" ma:versionID="27f90fbb07195bc2d3bdb2d927d5ee91">
  <xsd:schema xmlns:xsd="http://www.w3.org/2001/XMLSchema" xmlns:xs="http://www.w3.org/2001/XMLSchema" xmlns:p="http://schemas.microsoft.com/office/2006/metadata/properties" xmlns:ns2="3c48bd8a-6eff-4433-b4c7-64aa3c0cdfc4" targetNamespace="http://schemas.microsoft.com/office/2006/metadata/properties" ma:root="true" ma:fieldsID="7526a91fd45e10eafac19078521a0659" ns2:_="">
    <xsd:import namespace="3c48bd8a-6eff-4433-b4c7-64aa3c0cd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8bd8a-6eff-4433-b4c7-64aa3c0cd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0A9F5-11D5-4EE5-9890-49FA64C17865}">
  <ds:schemaRefs>
    <ds:schemaRef ds:uri="http://schemas.microsoft.com/sharepoint/v3/contenttype/forms"/>
  </ds:schemaRefs>
</ds:datastoreItem>
</file>

<file path=customXml/itemProps2.xml><?xml version="1.0" encoding="utf-8"?>
<ds:datastoreItem xmlns:ds="http://schemas.openxmlformats.org/officeDocument/2006/customXml" ds:itemID="{4FCF7094-80A7-45F3-8A07-5DC30A8A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8bd8a-6eff-4433-b4c7-64aa3c0cd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B0E31-4B05-48D3-8521-AD1A1CAE06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9608BA-CA6A-4CF3-BF7B-EE7D1338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Mamawag,A</cp:lastModifiedBy>
  <cp:revision>3</cp:revision>
  <cp:lastPrinted>2019-10-22T12:59:00Z</cp:lastPrinted>
  <dcterms:created xsi:type="dcterms:W3CDTF">2022-02-08T14:22:00Z</dcterms:created>
  <dcterms:modified xsi:type="dcterms:W3CDTF">2022-02-09T08:55:00Z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0x010100A1F1DCDE0357D347AB15433F1026613E</vt:lpwstr>
  </property>
</Properties>
</file>