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9ADF" w14:textId="64CBC9B3" w:rsidR="00A90E48" w:rsidRPr="00A90E48" w:rsidRDefault="006A6CB1" w:rsidP="00A90E48">
      <w:pPr>
        <w:spacing w:after="120" w:line="240" w:lineRule="auto"/>
        <w:rPr>
          <w:rFonts w:asciiTheme="minorHAnsi" w:hAnsiTheme="minorHAnsi" w:cstheme="minorHAnsi"/>
          <w:b/>
        </w:rPr>
      </w:pPr>
      <w:r>
        <w:rPr>
          <w:rStyle w:val="Hyperlink"/>
          <w:rFonts w:asciiTheme="minorHAnsi" w:hAnsiTheme="minorHAnsi" w:cstheme="minorHAnsi"/>
          <w:b/>
          <w:color w:val="auto"/>
          <w:u w:val="none"/>
        </w:rPr>
        <w:t>2025-26</w:t>
      </w:r>
      <w:r w:rsidR="00A90E48" w:rsidRPr="00A90E48">
        <w:rPr>
          <w:rStyle w:val="Hyperlink"/>
          <w:rFonts w:asciiTheme="minorHAnsi" w:hAnsiTheme="minorHAnsi" w:cstheme="minorHAnsi"/>
          <w:b/>
          <w:color w:val="auto"/>
          <w:u w:val="none"/>
        </w:rPr>
        <w:t xml:space="preserve"> </w:t>
      </w:r>
      <w:r w:rsidR="001372AC">
        <w:rPr>
          <w:rStyle w:val="Hyperlink"/>
          <w:rFonts w:asciiTheme="minorHAnsi" w:hAnsiTheme="minorHAnsi" w:cstheme="minorHAnsi"/>
          <w:b/>
          <w:color w:val="auto"/>
          <w:u w:val="none"/>
        </w:rPr>
        <w:t xml:space="preserve">LSE </w:t>
      </w:r>
      <w:r w:rsidR="00A90E48" w:rsidRPr="00A90E48">
        <w:rPr>
          <w:rStyle w:val="Hyperlink"/>
          <w:rFonts w:asciiTheme="minorHAnsi" w:hAnsiTheme="minorHAnsi" w:cstheme="minorHAnsi"/>
          <w:b/>
          <w:color w:val="auto"/>
          <w:u w:val="none"/>
        </w:rPr>
        <w:t xml:space="preserve">Global Partnership Development Fund (GPDF) </w:t>
      </w:r>
      <w:r w:rsidR="00A90E48" w:rsidRPr="00A90E48">
        <w:rPr>
          <w:rFonts w:asciiTheme="minorHAnsi" w:hAnsiTheme="minorHAnsi" w:cstheme="minorHAnsi"/>
          <w:b/>
        </w:rPr>
        <w:t>Application Form</w:t>
      </w:r>
    </w:p>
    <w:p w14:paraId="08522AA4" w14:textId="77777777" w:rsidR="00A90E48" w:rsidRPr="00A90E48" w:rsidRDefault="00A90E48" w:rsidP="00A90E48">
      <w:pPr>
        <w:spacing w:after="0" w:line="240" w:lineRule="auto"/>
        <w:rPr>
          <w:rFonts w:ascii="Arial" w:hAnsi="Arial" w:cs="Arial"/>
        </w:rPr>
      </w:pPr>
    </w:p>
    <w:p w14:paraId="08B123DD" w14:textId="3F09AAF7" w:rsidR="00A90E48" w:rsidRPr="00A90E48" w:rsidRDefault="00A90E48" w:rsidP="00A90E48">
      <w:pPr>
        <w:spacing w:after="0" w:line="240" w:lineRule="auto"/>
        <w:rPr>
          <w:rFonts w:asciiTheme="minorHAnsi" w:hAnsiTheme="minorHAnsi" w:cstheme="minorBidi"/>
        </w:rPr>
      </w:pPr>
      <w:r w:rsidRPr="00A90E48">
        <w:rPr>
          <w:rFonts w:asciiTheme="minorHAnsi" w:hAnsiTheme="minorHAnsi" w:cstheme="minorBidi"/>
        </w:rPr>
        <w:t xml:space="preserve">All applications should be returned to </w:t>
      </w:r>
      <w:hyperlink r:id="rId11">
        <w:r w:rsidRPr="00A90E48">
          <w:rPr>
            <w:rStyle w:val="Hyperlink"/>
            <w:rFonts w:asciiTheme="minorHAnsi" w:hAnsiTheme="minorHAnsi" w:cstheme="minorBidi"/>
          </w:rPr>
          <w:t>global@lse.ac.uk</w:t>
        </w:r>
      </w:hyperlink>
      <w:r w:rsidRPr="00A90E48">
        <w:rPr>
          <w:rFonts w:asciiTheme="minorHAnsi" w:hAnsiTheme="minorHAnsi" w:cstheme="minorBidi"/>
        </w:rPr>
        <w:t xml:space="preserve">. An email confirmation of recipient will be issued within 2 working days of submission. </w:t>
      </w:r>
    </w:p>
    <w:p w14:paraId="70F09D65" w14:textId="3F09AAF7" w:rsidR="00A90E48" w:rsidRPr="00A90E48" w:rsidRDefault="00A90E48" w:rsidP="00A90E48">
      <w:pPr>
        <w:spacing w:after="0" w:line="240" w:lineRule="auto"/>
        <w:rPr>
          <w:rFonts w:asciiTheme="minorHAnsi" w:hAnsiTheme="minorHAnsi" w:cstheme="minorHAnsi"/>
        </w:rPr>
      </w:pPr>
    </w:p>
    <w:tbl>
      <w:tblPr>
        <w:tblStyle w:val="TableGrid"/>
        <w:tblW w:w="9039" w:type="dxa"/>
        <w:tblLook w:val="04A0" w:firstRow="1" w:lastRow="0" w:firstColumn="1" w:lastColumn="0" w:noHBand="0" w:noVBand="1"/>
      </w:tblPr>
      <w:tblGrid>
        <w:gridCol w:w="4621"/>
        <w:gridCol w:w="4418"/>
      </w:tblGrid>
      <w:tr w:rsidR="00A90E48" w:rsidRPr="00A90E48" w14:paraId="7AD03B12" w14:textId="77777777" w:rsidTr="0F9ADF15">
        <w:tc>
          <w:tcPr>
            <w:tcW w:w="4621" w:type="dxa"/>
            <w:shd w:val="clear" w:color="auto" w:fill="D9D9D9" w:themeFill="background1" w:themeFillShade="D9"/>
          </w:tcPr>
          <w:p w14:paraId="0EB98CCF" w14:textId="77777777" w:rsidR="00A90E48" w:rsidRPr="00A90E48" w:rsidRDefault="00A90E48" w:rsidP="00B62A72">
            <w:pPr>
              <w:autoSpaceDE w:val="0"/>
              <w:autoSpaceDN w:val="0"/>
              <w:adjustRightInd w:val="0"/>
              <w:jc w:val="both"/>
              <w:rPr>
                <w:sz w:val="22"/>
                <w:szCs w:val="22"/>
              </w:rPr>
            </w:pPr>
            <w:r w:rsidRPr="00A90E48">
              <w:rPr>
                <w:rFonts w:ascii="Arial" w:hAnsi="Arial" w:cs="Arial"/>
                <w:b/>
                <w:bCs/>
                <w:sz w:val="22"/>
                <w:szCs w:val="22"/>
                <w:lang w:eastAsia="zh-CN"/>
              </w:rPr>
              <w:t>Proposed partnership activity</w:t>
            </w:r>
          </w:p>
        </w:tc>
        <w:tc>
          <w:tcPr>
            <w:tcW w:w="4418" w:type="dxa"/>
          </w:tcPr>
          <w:p w14:paraId="7F5BAB86" w14:textId="77777777" w:rsidR="00A90E48" w:rsidRPr="00A90E48" w:rsidRDefault="00A90E48" w:rsidP="00B62A72">
            <w:pPr>
              <w:autoSpaceDE w:val="0"/>
              <w:autoSpaceDN w:val="0"/>
              <w:adjustRightInd w:val="0"/>
              <w:jc w:val="both"/>
              <w:rPr>
                <w:sz w:val="22"/>
                <w:szCs w:val="22"/>
              </w:rPr>
            </w:pPr>
          </w:p>
        </w:tc>
      </w:tr>
      <w:tr w:rsidR="00A90E48" w:rsidRPr="00A90E48" w14:paraId="6AF42C3D" w14:textId="77777777" w:rsidTr="0F9ADF15">
        <w:tc>
          <w:tcPr>
            <w:tcW w:w="4621" w:type="dxa"/>
            <w:shd w:val="clear" w:color="auto" w:fill="D9D9D9" w:themeFill="background1" w:themeFillShade="D9"/>
          </w:tcPr>
          <w:p w14:paraId="21772A6F" w14:textId="40179129" w:rsidR="00A90E48" w:rsidRPr="00A90E48" w:rsidRDefault="00A90E48" w:rsidP="0F9ADF15">
            <w:pPr>
              <w:autoSpaceDE w:val="0"/>
              <w:autoSpaceDN w:val="0"/>
              <w:adjustRightInd w:val="0"/>
              <w:jc w:val="both"/>
              <w:rPr>
                <w:rFonts w:ascii="Arial" w:hAnsi="Arial" w:cs="Arial"/>
                <w:b/>
                <w:bCs/>
                <w:sz w:val="22"/>
                <w:szCs w:val="22"/>
                <w:lang w:eastAsia="zh-CN"/>
              </w:rPr>
            </w:pPr>
            <w:r w:rsidRPr="0F9ADF15">
              <w:rPr>
                <w:rFonts w:ascii="Arial" w:hAnsi="Arial" w:cs="Arial"/>
                <w:b/>
                <w:bCs/>
                <w:sz w:val="22"/>
                <w:szCs w:val="22"/>
                <w:lang w:eastAsia="zh-CN"/>
              </w:rPr>
              <w:t>Lead LSE applicant</w:t>
            </w:r>
            <w:r w:rsidR="65845058" w:rsidRPr="0F9ADF15">
              <w:rPr>
                <w:rFonts w:ascii="Arial" w:hAnsi="Arial" w:cs="Arial"/>
                <w:b/>
                <w:bCs/>
                <w:sz w:val="22"/>
                <w:szCs w:val="22"/>
                <w:lang w:eastAsia="zh-CN"/>
              </w:rPr>
              <w:t>, Title</w:t>
            </w:r>
            <w:r w:rsidRPr="0F9ADF15">
              <w:rPr>
                <w:rFonts w:ascii="Arial" w:hAnsi="Arial" w:cs="Arial"/>
                <w:b/>
                <w:bCs/>
                <w:sz w:val="22"/>
                <w:szCs w:val="22"/>
                <w:lang w:eastAsia="zh-CN"/>
              </w:rPr>
              <w:t xml:space="preserve"> </w:t>
            </w:r>
          </w:p>
        </w:tc>
        <w:tc>
          <w:tcPr>
            <w:tcW w:w="4418" w:type="dxa"/>
          </w:tcPr>
          <w:p w14:paraId="73A3B8C4" w14:textId="77777777" w:rsidR="00A90E48" w:rsidRPr="00A90E48" w:rsidRDefault="00A90E48" w:rsidP="00B62A72">
            <w:pPr>
              <w:autoSpaceDE w:val="0"/>
              <w:autoSpaceDN w:val="0"/>
              <w:adjustRightInd w:val="0"/>
              <w:jc w:val="both"/>
              <w:rPr>
                <w:sz w:val="22"/>
                <w:szCs w:val="22"/>
              </w:rPr>
            </w:pPr>
          </w:p>
        </w:tc>
      </w:tr>
      <w:tr w:rsidR="00A90E48" w:rsidRPr="00A90E48" w14:paraId="34189612" w14:textId="77777777" w:rsidTr="0F9ADF15">
        <w:tc>
          <w:tcPr>
            <w:tcW w:w="4621" w:type="dxa"/>
            <w:shd w:val="clear" w:color="auto" w:fill="D9D9D9" w:themeFill="background1" w:themeFillShade="D9"/>
          </w:tcPr>
          <w:p w14:paraId="345215E0" w14:textId="77777777" w:rsidR="00A90E48" w:rsidRPr="00A90E48" w:rsidRDefault="00A90E48" w:rsidP="00B62A72">
            <w:pPr>
              <w:autoSpaceDE w:val="0"/>
              <w:autoSpaceDN w:val="0"/>
              <w:adjustRightInd w:val="0"/>
              <w:jc w:val="both"/>
              <w:rPr>
                <w:sz w:val="22"/>
                <w:szCs w:val="22"/>
              </w:rPr>
            </w:pPr>
            <w:r w:rsidRPr="00A90E48">
              <w:rPr>
                <w:rFonts w:ascii="Arial" w:hAnsi="Arial" w:cs="Arial"/>
                <w:b/>
                <w:bCs/>
                <w:sz w:val="22"/>
                <w:szCs w:val="22"/>
                <w:lang w:eastAsia="zh-CN"/>
              </w:rPr>
              <w:t>Hosting LSE Department or academic unit</w:t>
            </w:r>
          </w:p>
        </w:tc>
        <w:tc>
          <w:tcPr>
            <w:tcW w:w="4418" w:type="dxa"/>
          </w:tcPr>
          <w:p w14:paraId="4C1DF3A3" w14:textId="77777777" w:rsidR="00A90E48" w:rsidRPr="00A90E48" w:rsidRDefault="00A90E48" w:rsidP="00B62A72">
            <w:pPr>
              <w:autoSpaceDE w:val="0"/>
              <w:autoSpaceDN w:val="0"/>
              <w:adjustRightInd w:val="0"/>
              <w:jc w:val="both"/>
              <w:rPr>
                <w:sz w:val="22"/>
                <w:szCs w:val="22"/>
              </w:rPr>
            </w:pPr>
          </w:p>
        </w:tc>
      </w:tr>
      <w:tr w:rsidR="00A90E48" w:rsidRPr="00A90E48" w14:paraId="28127792" w14:textId="77777777" w:rsidTr="0F9ADF15">
        <w:tc>
          <w:tcPr>
            <w:tcW w:w="4621" w:type="dxa"/>
            <w:shd w:val="clear" w:color="auto" w:fill="D9D9D9" w:themeFill="background1" w:themeFillShade="D9"/>
          </w:tcPr>
          <w:p w14:paraId="2E4212EC" w14:textId="77777777" w:rsidR="00A90E48" w:rsidRPr="00A90E48" w:rsidRDefault="00A90E48" w:rsidP="00B62A72">
            <w:pPr>
              <w:autoSpaceDE w:val="0"/>
              <w:autoSpaceDN w:val="0"/>
              <w:adjustRightInd w:val="0"/>
              <w:jc w:val="both"/>
              <w:rPr>
                <w:sz w:val="22"/>
                <w:szCs w:val="22"/>
              </w:rPr>
            </w:pPr>
            <w:r w:rsidRPr="00A90E48">
              <w:rPr>
                <w:rFonts w:ascii="Arial" w:hAnsi="Arial" w:cs="Arial"/>
                <w:b/>
                <w:bCs/>
                <w:sz w:val="22"/>
                <w:szCs w:val="22"/>
                <w:lang w:eastAsia="zh-CN"/>
              </w:rPr>
              <w:t>Partner institution</w:t>
            </w:r>
          </w:p>
        </w:tc>
        <w:tc>
          <w:tcPr>
            <w:tcW w:w="4418" w:type="dxa"/>
          </w:tcPr>
          <w:p w14:paraId="37DCAE2B" w14:textId="77777777" w:rsidR="00A90E48" w:rsidRPr="00A90E48" w:rsidRDefault="00A90E48" w:rsidP="00B62A72">
            <w:pPr>
              <w:autoSpaceDE w:val="0"/>
              <w:autoSpaceDN w:val="0"/>
              <w:adjustRightInd w:val="0"/>
              <w:jc w:val="both"/>
              <w:rPr>
                <w:sz w:val="22"/>
                <w:szCs w:val="22"/>
              </w:rPr>
            </w:pPr>
          </w:p>
        </w:tc>
      </w:tr>
      <w:tr w:rsidR="00A90E48" w:rsidRPr="00A90E48" w14:paraId="1C969824" w14:textId="77777777" w:rsidTr="0F9ADF15">
        <w:tc>
          <w:tcPr>
            <w:tcW w:w="4621" w:type="dxa"/>
            <w:shd w:val="clear" w:color="auto" w:fill="D9D9D9" w:themeFill="background1" w:themeFillShade="D9"/>
          </w:tcPr>
          <w:p w14:paraId="6781EE9C" w14:textId="77777777" w:rsidR="00A90E48" w:rsidRPr="00A90E48" w:rsidRDefault="00A90E48" w:rsidP="00B62A72">
            <w:pPr>
              <w:autoSpaceDE w:val="0"/>
              <w:autoSpaceDN w:val="0"/>
              <w:adjustRightInd w:val="0"/>
              <w:jc w:val="both"/>
              <w:rPr>
                <w:rFonts w:ascii="Arial" w:hAnsi="Arial" w:cs="Arial"/>
                <w:b/>
                <w:bCs/>
                <w:sz w:val="22"/>
                <w:szCs w:val="22"/>
                <w:lang w:eastAsia="zh-CN"/>
              </w:rPr>
            </w:pPr>
            <w:r w:rsidRPr="00A90E48">
              <w:rPr>
                <w:rFonts w:ascii="Arial" w:hAnsi="Arial" w:cs="Arial"/>
                <w:b/>
                <w:bCs/>
                <w:sz w:val="22"/>
                <w:szCs w:val="22"/>
                <w:lang w:eastAsia="zh-CN"/>
              </w:rPr>
              <w:t>Key contact at the institution (please provide work email)</w:t>
            </w:r>
          </w:p>
        </w:tc>
        <w:tc>
          <w:tcPr>
            <w:tcW w:w="4418" w:type="dxa"/>
          </w:tcPr>
          <w:p w14:paraId="7EABB6F4" w14:textId="77777777" w:rsidR="00A90E48" w:rsidRPr="00A90E48" w:rsidRDefault="00A90E48" w:rsidP="00B62A72">
            <w:pPr>
              <w:autoSpaceDE w:val="0"/>
              <w:autoSpaceDN w:val="0"/>
              <w:adjustRightInd w:val="0"/>
              <w:jc w:val="both"/>
              <w:rPr>
                <w:sz w:val="22"/>
                <w:szCs w:val="22"/>
              </w:rPr>
            </w:pPr>
          </w:p>
        </w:tc>
      </w:tr>
      <w:tr w:rsidR="00A90E48" w:rsidRPr="00A90E48" w14:paraId="726C7861" w14:textId="77777777" w:rsidTr="0F9ADF15">
        <w:tc>
          <w:tcPr>
            <w:tcW w:w="4621" w:type="dxa"/>
            <w:shd w:val="clear" w:color="auto" w:fill="D9D9D9" w:themeFill="background1" w:themeFillShade="D9"/>
          </w:tcPr>
          <w:p w14:paraId="58576D53" w14:textId="77777777" w:rsidR="00A90E48" w:rsidRPr="00A90E48" w:rsidRDefault="00A90E48" w:rsidP="00B62A72">
            <w:pPr>
              <w:autoSpaceDE w:val="0"/>
              <w:autoSpaceDN w:val="0"/>
              <w:adjustRightInd w:val="0"/>
              <w:jc w:val="both"/>
              <w:rPr>
                <w:rFonts w:ascii="Arial" w:hAnsi="Arial" w:cs="Arial"/>
                <w:b/>
                <w:bCs/>
                <w:sz w:val="22"/>
                <w:szCs w:val="22"/>
                <w:lang w:eastAsia="zh-CN"/>
              </w:rPr>
            </w:pPr>
            <w:r w:rsidRPr="00A90E48">
              <w:rPr>
                <w:rFonts w:ascii="Arial" w:hAnsi="Arial" w:cs="Arial"/>
                <w:b/>
                <w:bCs/>
                <w:sz w:val="22"/>
                <w:szCs w:val="22"/>
                <w:lang w:eastAsia="zh-CN"/>
              </w:rPr>
              <w:t>Total grant requested (£):</w:t>
            </w:r>
          </w:p>
        </w:tc>
        <w:tc>
          <w:tcPr>
            <w:tcW w:w="4418" w:type="dxa"/>
          </w:tcPr>
          <w:p w14:paraId="2D09F799" w14:textId="77777777" w:rsidR="00A90E48" w:rsidRPr="00A90E48" w:rsidRDefault="00A90E48" w:rsidP="00B62A72">
            <w:pPr>
              <w:autoSpaceDE w:val="0"/>
              <w:autoSpaceDN w:val="0"/>
              <w:adjustRightInd w:val="0"/>
              <w:jc w:val="both"/>
              <w:rPr>
                <w:sz w:val="22"/>
                <w:szCs w:val="22"/>
              </w:rPr>
            </w:pPr>
          </w:p>
        </w:tc>
      </w:tr>
    </w:tbl>
    <w:p w14:paraId="46530C3C" w14:textId="77777777" w:rsidR="00A90E48" w:rsidRPr="00A90E48" w:rsidRDefault="00A90E48" w:rsidP="00A90E48">
      <w:pPr>
        <w:spacing w:before="40" w:after="40"/>
        <w:rPr>
          <w:rFonts w:asciiTheme="minorHAnsi" w:hAnsiTheme="minorHAnsi" w:cstheme="minorHAnsi"/>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5103"/>
        <w:gridCol w:w="247"/>
        <w:gridCol w:w="320"/>
        <w:gridCol w:w="709"/>
      </w:tblGrid>
      <w:tr w:rsidR="00A90E48" w:rsidRPr="00A90E48" w14:paraId="2D422C8A" w14:textId="77777777" w:rsidTr="239985F9">
        <w:tc>
          <w:tcPr>
            <w:tcW w:w="9039" w:type="dxa"/>
            <w:gridSpan w:val="5"/>
            <w:shd w:val="clear" w:color="auto" w:fill="D9D9D9" w:themeFill="background1" w:themeFillShade="D9"/>
          </w:tcPr>
          <w:p w14:paraId="7B094252" w14:textId="77777777" w:rsidR="00A90E48" w:rsidRPr="00A90E48" w:rsidRDefault="00A90E48" w:rsidP="00A90E48">
            <w:pPr>
              <w:pStyle w:val="ListParagraph"/>
              <w:numPr>
                <w:ilvl w:val="0"/>
                <w:numId w:val="2"/>
              </w:numPr>
              <w:spacing w:beforeLines="40" w:before="96" w:afterLines="40" w:after="96" w:line="240" w:lineRule="auto"/>
              <w:rPr>
                <w:rFonts w:cstheme="minorHAnsi"/>
                <w:color w:val="FFFFFF"/>
              </w:rPr>
            </w:pPr>
            <w:r w:rsidRPr="00A90E48">
              <w:rPr>
                <w:rFonts w:cstheme="minorHAnsi"/>
                <w:b/>
              </w:rPr>
              <w:t>Outline of the proposed partnership and activity</w:t>
            </w:r>
          </w:p>
        </w:tc>
      </w:tr>
      <w:tr w:rsidR="00A90E48" w:rsidRPr="00A90E48" w14:paraId="3DEDA198" w14:textId="77777777" w:rsidTr="239985F9">
        <w:trPr>
          <w:trHeight w:val="222"/>
        </w:trPr>
        <w:tc>
          <w:tcPr>
            <w:tcW w:w="2660" w:type="dxa"/>
            <w:vMerge w:val="restart"/>
          </w:tcPr>
          <w:p w14:paraId="5EB38193" w14:textId="77777777" w:rsidR="00A90E48" w:rsidRPr="00A90E48" w:rsidRDefault="00A90E48" w:rsidP="00B62A72">
            <w:pPr>
              <w:spacing w:beforeLines="30" w:before="72" w:afterLines="30" w:after="72" w:line="240" w:lineRule="auto"/>
              <w:rPr>
                <w:rFonts w:asciiTheme="minorHAnsi" w:hAnsiTheme="minorHAnsi" w:cstheme="minorHAnsi"/>
                <w:b/>
              </w:rPr>
            </w:pPr>
            <w:r w:rsidRPr="00A90E48">
              <w:rPr>
                <w:rFonts w:asciiTheme="minorHAnsi" w:hAnsiTheme="minorHAnsi" w:cstheme="minorHAnsi"/>
                <w:b/>
              </w:rPr>
              <w:t xml:space="preserve">Type of proposed partnership activity </w:t>
            </w:r>
          </w:p>
          <w:p w14:paraId="277EBD45" w14:textId="77777777" w:rsidR="00A90E48" w:rsidRPr="00A90E48" w:rsidRDefault="00A90E48" w:rsidP="00B62A72">
            <w:pPr>
              <w:rPr>
                <w:rFonts w:asciiTheme="minorHAnsi" w:hAnsiTheme="minorHAnsi" w:cstheme="minorHAnsi"/>
              </w:rPr>
            </w:pPr>
          </w:p>
          <w:p w14:paraId="442FC3E0" w14:textId="77777777" w:rsidR="00A90E48" w:rsidRPr="00A90E48" w:rsidRDefault="00A90E48" w:rsidP="00B62A72">
            <w:pPr>
              <w:tabs>
                <w:tab w:val="left" w:pos="768"/>
              </w:tabs>
              <w:rPr>
                <w:rFonts w:asciiTheme="minorHAnsi" w:hAnsiTheme="minorHAnsi" w:cstheme="minorHAnsi"/>
              </w:rPr>
            </w:pPr>
            <w:r w:rsidRPr="00A90E48">
              <w:rPr>
                <w:rFonts w:asciiTheme="minorHAnsi" w:hAnsiTheme="minorHAnsi" w:cstheme="minorHAnsi"/>
              </w:rPr>
              <w:tab/>
            </w:r>
          </w:p>
        </w:tc>
        <w:tc>
          <w:tcPr>
            <w:tcW w:w="5670" w:type="dxa"/>
            <w:gridSpan w:val="3"/>
          </w:tcPr>
          <w:p w14:paraId="777A50F9" w14:textId="77777777"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New collaborative programme development with an existing partner</w:t>
            </w:r>
          </w:p>
        </w:tc>
        <w:tc>
          <w:tcPr>
            <w:tcW w:w="709" w:type="dxa"/>
          </w:tcPr>
          <w:p w14:paraId="2A81502D" w14:textId="77777777" w:rsidR="00A90E48" w:rsidRPr="00A90E48" w:rsidRDefault="00A90E48" w:rsidP="00B62A72">
            <w:pPr>
              <w:spacing w:beforeLines="30" w:before="72" w:afterLines="30" w:after="72" w:line="240" w:lineRule="auto"/>
              <w:rPr>
                <w:rFonts w:asciiTheme="minorHAnsi" w:hAnsiTheme="minorHAnsi" w:cstheme="minorHAnsi"/>
              </w:rPr>
            </w:pPr>
          </w:p>
        </w:tc>
      </w:tr>
      <w:tr w:rsidR="00A90E48" w:rsidRPr="00A90E48" w14:paraId="24BBE56A" w14:textId="77777777" w:rsidTr="239985F9">
        <w:trPr>
          <w:trHeight w:val="222"/>
        </w:trPr>
        <w:tc>
          <w:tcPr>
            <w:tcW w:w="2660" w:type="dxa"/>
            <w:vMerge/>
          </w:tcPr>
          <w:p w14:paraId="605D167D" w14:textId="77777777" w:rsidR="00A90E48" w:rsidRPr="00A90E48" w:rsidRDefault="00A90E48" w:rsidP="00B62A72">
            <w:pPr>
              <w:spacing w:beforeLines="30" w:before="72" w:afterLines="30" w:after="72" w:line="240" w:lineRule="auto"/>
              <w:rPr>
                <w:rFonts w:asciiTheme="minorHAnsi" w:hAnsiTheme="minorHAnsi" w:cstheme="minorHAnsi"/>
              </w:rPr>
            </w:pPr>
          </w:p>
        </w:tc>
        <w:tc>
          <w:tcPr>
            <w:tcW w:w="5670" w:type="dxa"/>
            <w:gridSpan w:val="3"/>
          </w:tcPr>
          <w:p w14:paraId="6E34A42E" w14:textId="77777777"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 xml:space="preserve">New international partnership building activity between LSE and a high-quality academic institution worldwide </w:t>
            </w:r>
          </w:p>
        </w:tc>
        <w:tc>
          <w:tcPr>
            <w:tcW w:w="709" w:type="dxa"/>
          </w:tcPr>
          <w:p w14:paraId="748B72B1" w14:textId="77777777" w:rsidR="00A90E48" w:rsidRPr="00A90E48" w:rsidRDefault="00A90E48" w:rsidP="00B62A72">
            <w:pPr>
              <w:spacing w:beforeLines="30" w:before="72" w:afterLines="30" w:after="72" w:line="240" w:lineRule="auto"/>
              <w:rPr>
                <w:rFonts w:asciiTheme="minorHAnsi" w:hAnsiTheme="minorHAnsi" w:cstheme="minorHAnsi"/>
              </w:rPr>
            </w:pPr>
          </w:p>
        </w:tc>
      </w:tr>
      <w:tr w:rsidR="6E0E93A0" w14:paraId="2E03153A" w14:textId="77777777" w:rsidTr="239985F9">
        <w:trPr>
          <w:trHeight w:val="300"/>
        </w:trPr>
        <w:tc>
          <w:tcPr>
            <w:tcW w:w="2660" w:type="dxa"/>
            <w:vMerge/>
          </w:tcPr>
          <w:p w14:paraId="06459CCE" w14:textId="77777777" w:rsidR="009E68CB" w:rsidRDefault="009E68CB"/>
        </w:tc>
        <w:tc>
          <w:tcPr>
            <w:tcW w:w="5670" w:type="dxa"/>
            <w:gridSpan w:val="3"/>
          </w:tcPr>
          <w:p w14:paraId="10AEB411" w14:textId="16214454" w:rsidR="5CF57006" w:rsidRDefault="5CF57006" w:rsidP="6E0E93A0">
            <w:pPr>
              <w:spacing w:line="240" w:lineRule="auto"/>
              <w:rPr>
                <w:rFonts w:asciiTheme="minorHAnsi" w:hAnsiTheme="minorHAnsi" w:cstheme="minorBidi"/>
              </w:rPr>
            </w:pPr>
            <w:r w:rsidRPr="239985F9">
              <w:rPr>
                <w:rFonts w:asciiTheme="minorHAnsi" w:hAnsiTheme="minorHAnsi" w:cstheme="minorBidi"/>
              </w:rPr>
              <w:t>Partnership development activity with an existing LSE partner</w:t>
            </w:r>
          </w:p>
        </w:tc>
        <w:tc>
          <w:tcPr>
            <w:tcW w:w="709" w:type="dxa"/>
          </w:tcPr>
          <w:p w14:paraId="191DE1B0" w14:textId="499C0F9B" w:rsidR="6E0E93A0" w:rsidRDefault="6E0E93A0" w:rsidP="6E0E93A0">
            <w:pPr>
              <w:spacing w:line="240" w:lineRule="auto"/>
              <w:rPr>
                <w:rFonts w:asciiTheme="minorHAnsi" w:hAnsiTheme="minorHAnsi" w:cstheme="minorBidi"/>
              </w:rPr>
            </w:pPr>
          </w:p>
        </w:tc>
      </w:tr>
      <w:tr w:rsidR="00A90E48" w:rsidRPr="00A90E48" w14:paraId="52775C9B" w14:textId="77777777" w:rsidTr="239985F9">
        <w:trPr>
          <w:trHeight w:val="222"/>
        </w:trPr>
        <w:tc>
          <w:tcPr>
            <w:tcW w:w="2660" w:type="dxa"/>
            <w:vMerge/>
          </w:tcPr>
          <w:p w14:paraId="575CE9C0" w14:textId="77777777" w:rsidR="00A90E48" w:rsidRPr="00A90E48" w:rsidRDefault="00A90E48" w:rsidP="00B62A72">
            <w:pPr>
              <w:spacing w:beforeLines="30" w:before="72" w:afterLines="30" w:after="72" w:line="240" w:lineRule="auto"/>
              <w:rPr>
                <w:rFonts w:asciiTheme="minorHAnsi" w:hAnsiTheme="minorHAnsi" w:cstheme="minorHAnsi"/>
              </w:rPr>
            </w:pPr>
          </w:p>
        </w:tc>
        <w:tc>
          <w:tcPr>
            <w:tcW w:w="5670" w:type="dxa"/>
            <w:gridSpan w:val="3"/>
          </w:tcPr>
          <w:p w14:paraId="22804737" w14:textId="77777777"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 xml:space="preserve">Projects and Initiatives jointly delivered with LSE’s partner institutions in responses to calls and opportunities through </w:t>
            </w:r>
            <w:hyperlink r:id="rId12" w:history="1">
              <w:r w:rsidRPr="00A90E48">
                <w:rPr>
                  <w:rStyle w:val="Hyperlink"/>
                  <w:rFonts w:asciiTheme="minorHAnsi" w:hAnsiTheme="minorHAnsi" w:cstheme="minorHAnsi"/>
                </w:rPr>
                <w:t>alliances</w:t>
              </w:r>
            </w:hyperlink>
            <w:r w:rsidRPr="00A90E48">
              <w:rPr>
                <w:rFonts w:asciiTheme="minorHAnsi" w:hAnsiTheme="minorHAnsi" w:cstheme="minorHAnsi"/>
              </w:rPr>
              <w:t xml:space="preserve"> that LSE is a member of.</w:t>
            </w:r>
          </w:p>
        </w:tc>
        <w:tc>
          <w:tcPr>
            <w:tcW w:w="709" w:type="dxa"/>
          </w:tcPr>
          <w:p w14:paraId="2E38C201" w14:textId="77777777" w:rsidR="00A90E48" w:rsidRPr="00A90E48" w:rsidRDefault="00A90E48" w:rsidP="00B62A72">
            <w:pPr>
              <w:spacing w:beforeLines="30" w:before="72" w:afterLines="30" w:after="72" w:line="240" w:lineRule="auto"/>
              <w:rPr>
                <w:rFonts w:asciiTheme="minorHAnsi" w:hAnsiTheme="minorHAnsi" w:cstheme="minorHAnsi"/>
              </w:rPr>
            </w:pPr>
          </w:p>
        </w:tc>
      </w:tr>
      <w:tr w:rsidR="00A90E48" w:rsidRPr="00A90E48" w14:paraId="0C5DB067" w14:textId="77777777" w:rsidTr="239985F9">
        <w:trPr>
          <w:trHeight w:val="222"/>
        </w:trPr>
        <w:tc>
          <w:tcPr>
            <w:tcW w:w="2660" w:type="dxa"/>
            <w:vMerge/>
          </w:tcPr>
          <w:p w14:paraId="482881A5" w14:textId="77777777" w:rsidR="00A90E48" w:rsidRPr="00A90E48" w:rsidRDefault="00A90E48" w:rsidP="00B62A72">
            <w:pPr>
              <w:spacing w:beforeLines="30" w:before="72" w:afterLines="30" w:after="72" w:line="240" w:lineRule="auto"/>
              <w:rPr>
                <w:rFonts w:asciiTheme="minorHAnsi" w:hAnsiTheme="minorHAnsi" w:cstheme="minorHAnsi"/>
                <w:noProof/>
                <w:lang w:eastAsia="en-GB"/>
              </w:rPr>
            </w:pPr>
          </w:p>
        </w:tc>
        <w:tc>
          <w:tcPr>
            <w:tcW w:w="6379" w:type="dxa"/>
            <w:gridSpan w:val="4"/>
          </w:tcPr>
          <w:p w14:paraId="550280E4" w14:textId="77777777"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 xml:space="preserve">Other (please provide brief details): </w:t>
            </w:r>
          </w:p>
          <w:p w14:paraId="5C177E86" w14:textId="7FDCE105"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 xml:space="preserve">For a list of example activities please visit </w:t>
            </w:r>
            <w:r w:rsidR="00F53722">
              <w:rPr>
                <w:rFonts w:asciiTheme="minorHAnsi" w:hAnsiTheme="minorHAnsi" w:cstheme="minorHAnsi"/>
              </w:rPr>
              <w:t>the ISAP</w:t>
            </w:r>
            <w:r w:rsidRPr="00A90E48">
              <w:rPr>
                <w:rFonts w:asciiTheme="minorHAnsi" w:hAnsiTheme="minorHAnsi" w:cstheme="minorHAnsi"/>
              </w:rPr>
              <w:t xml:space="preserve"> GPDF page.</w:t>
            </w:r>
          </w:p>
        </w:tc>
      </w:tr>
      <w:tr w:rsidR="00A90E48" w:rsidRPr="00A90E48" w14:paraId="19436F0D" w14:textId="77777777" w:rsidTr="239985F9">
        <w:tc>
          <w:tcPr>
            <w:tcW w:w="8010" w:type="dxa"/>
            <w:gridSpan w:val="3"/>
          </w:tcPr>
          <w:p w14:paraId="01450B1B" w14:textId="2C4EA791" w:rsidR="00A90E48" w:rsidRPr="00A90E48" w:rsidRDefault="00A90E48" w:rsidP="00B62A72">
            <w:pPr>
              <w:spacing w:beforeLines="30" w:before="72" w:afterLines="30" w:after="72" w:line="240" w:lineRule="auto"/>
              <w:rPr>
                <w:rFonts w:asciiTheme="minorHAnsi" w:hAnsiTheme="minorHAnsi" w:cstheme="minorBidi"/>
              </w:rPr>
            </w:pPr>
            <w:r w:rsidRPr="00A90E48">
              <w:rPr>
                <w:rFonts w:asciiTheme="minorHAnsi" w:hAnsiTheme="minorHAnsi" w:cstheme="minorBidi"/>
              </w:rPr>
              <w:t>(For initiatives with new partners only)</w:t>
            </w:r>
            <w:r w:rsidRPr="00A90E48">
              <w:rPr>
                <w:rFonts w:asciiTheme="minorHAnsi" w:hAnsiTheme="minorHAnsi" w:cstheme="minorBidi"/>
                <w:b/>
              </w:rPr>
              <w:t xml:space="preserve"> Have you discussed this proposal with </w:t>
            </w:r>
            <w:r w:rsidRPr="00A90E48">
              <w:rPr>
                <w:rFonts w:asciiTheme="minorHAnsi" w:hAnsiTheme="minorHAnsi" w:cstheme="minorBidi"/>
                <w:b/>
                <w:bCs/>
              </w:rPr>
              <w:t xml:space="preserve">the </w:t>
            </w:r>
            <w:r w:rsidR="00F53722">
              <w:rPr>
                <w:rFonts w:asciiTheme="minorHAnsi" w:hAnsiTheme="minorHAnsi" w:cstheme="minorBidi"/>
                <w:b/>
                <w:bCs/>
              </w:rPr>
              <w:t>International Strategy and Academic Partnerships</w:t>
            </w:r>
            <w:r w:rsidRPr="00A90E48">
              <w:rPr>
                <w:rFonts w:asciiTheme="minorHAnsi" w:hAnsiTheme="minorHAnsi" w:cstheme="minorBidi"/>
                <w:b/>
                <w:bCs/>
              </w:rPr>
              <w:t xml:space="preserve"> (</w:t>
            </w:r>
            <w:r w:rsidR="00F53722">
              <w:rPr>
                <w:rFonts w:asciiTheme="minorHAnsi" w:hAnsiTheme="minorHAnsi" w:cstheme="minorBidi"/>
                <w:b/>
                <w:bCs/>
              </w:rPr>
              <w:t>ISAP</w:t>
            </w:r>
            <w:r w:rsidRPr="00A90E48">
              <w:rPr>
                <w:rFonts w:asciiTheme="minorHAnsi" w:hAnsiTheme="minorHAnsi" w:cstheme="minorBidi"/>
                <w:b/>
                <w:bCs/>
              </w:rPr>
              <w:t>) team</w:t>
            </w:r>
            <w:r w:rsidRPr="00A90E48">
              <w:rPr>
                <w:rFonts w:asciiTheme="minorHAnsi" w:hAnsiTheme="minorHAnsi" w:cstheme="minorBidi"/>
                <w:b/>
              </w:rPr>
              <w:t xml:space="preserve">? </w:t>
            </w:r>
            <w:r w:rsidR="001B3CA2">
              <w:rPr>
                <w:rFonts w:asciiTheme="minorHAnsi" w:hAnsiTheme="minorHAnsi" w:cstheme="minorBidi"/>
                <w:b/>
              </w:rPr>
              <w:t xml:space="preserve">If no, </w:t>
            </w:r>
            <w:r w:rsidR="001B3CA2" w:rsidRPr="007F6A9D">
              <w:rPr>
                <w:rFonts w:asciiTheme="minorHAnsi" w:hAnsiTheme="minorHAnsi" w:cstheme="minorBidi"/>
                <w:bCs/>
              </w:rPr>
              <w:t xml:space="preserve">please complete the designated </w:t>
            </w:r>
            <w:hyperlink r:id="rId13" w:history="1">
              <w:r w:rsidR="001B3CA2" w:rsidRPr="007F6A9D">
                <w:rPr>
                  <w:rStyle w:val="Hyperlink"/>
                  <w:rFonts w:asciiTheme="minorHAnsi" w:hAnsiTheme="minorHAnsi" w:cstheme="minorBidi"/>
                  <w:bCs/>
                </w:rPr>
                <w:t>Partnership Initiation form</w:t>
              </w:r>
            </w:hyperlink>
            <w:r w:rsidR="001B3CA2" w:rsidRPr="007F6A9D">
              <w:rPr>
                <w:rFonts w:asciiTheme="minorHAnsi" w:hAnsiTheme="minorHAnsi" w:cstheme="minorBidi"/>
                <w:bCs/>
              </w:rPr>
              <w:t xml:space="preserve"> (LSE log-in required)</w:t>
            </w:r>
            <w:r w:rsidR="00663210" w:rsidRPr="007F6A9D">
              <w:rPr>
                <w:rFonts w:asciiTheme="minorHAnsi" w:hAnsiTheme="minorHAnsi" w:cstheme="minorBidi"/>
                <w:bCs/>
              </w:rPr>
              <w:t>.</w:t>
            </w:r>
          </w:p>
        </w:tc>
        <w:tc>
          <w:tcPr>
            <w:tcW w:w="1029" w:type="dxa"/>
            <w:gridSpan w:val="2"/>
          </w:tcPr>
          <w:p w14:paraId="50C7BA50" w14:textId="77777777"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Yes/No</w:t>
            </w:r>
          </w:p>
        </w:tc>
      </w:tr>
      <w:tr w:rsidR="00A90E48" w:rsidRPr="00A90E48" w14:paraId="6969C16D" w14:textId="77777777" w:rsidTr="239985F9">
        <w:trPr>
          <w:trHeight w:val="1427"/>
        </w:trPr>
        <w:tc>
          <w:tcPr>
            <w:tcW w:w="2660" w:type="dxa"/>
          </w:tcPr>
          <w:p w14:paraId="4B07F873" w14:textId="77777777" w:rsidR="00A90E48" w:rsidRPr="00A90E48" w:rsidRDefault="00A90E48" w:rsidP="00B62A72">
            <w:pPr>
              <w:spacing w:beforeLines="30" w:before="72" w:afterLines="30" w:after="72" w:line="240" w:lineRule="auto"/>
              <w:rPr>
                <w:rFonts w:asciiTheme="minorHAnsi" w:hAnsiTheme="minorHAnsi" w:cstheme="minorHAnsi"/>
                <w:b/>
              </w:rPr>
            </w:pPr>
            <w:r w:rsidRPr="00A90E48">
              <w:rPr>
                <w:rFonts w:asciiTheme="minorHAnsi" w:hAnsiTheme="minorHAnsi" w:cstheme="minorHAnsi"/>
                <w:b/>
              </w:rPr>
              <w:t xml:space="preserve">Details of proposed activity </w:t>
            </w:r>
          </w:p>
          <w:p w14:paraId="0BD32C7F" w14:textId="77777777"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 xml:space="preserve"> </w:t>
            </w:r>
          </w:p>
          <w:p w14:paraId="3F5EBA03" w14:textId="77777777" w:rsidR="00A90E48" w:rsidRPr="00A90E48" w:rsidRDefault="00A90E48" w:rsidP="00B62A72">
            <w:pPr>
              <w:spacing w:beforeLines="30" w:before="72" w:afterLines="30" w:after="72" w:line="240" w:lineRule="auto"/>
              <w:rPr>
                <w:rFonts w:asciiTheme="minorHAnsi" w:hAnsiTheme="minorHAnsi" w:cstheme="minorHAnsi"/>
                <w:b/>
              </w:rPr>
            </w:pPr>
          </w:p>
        </w:tc>
        <w:tc>
          <w:tcPr>
            <w:tcW w:w="6379" w:type="dxa"/>
            <w:gridSpan w:val="4"/>
          </w:tcPr>
          <w:p w14:paraId="3012CF92" w14:textId="6F3CAD00"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Please provide a draft schedule or itinerary. Please also note as this is an in-year funding, all activities must be completed by 31st July 202</w:t>
            </w:r>
            <w:r w:rsidR="006A6CB1">
              <w:rPr>
                <w:rFonts w:asciiTheme="minorHAnsi" w:hAnsiTheme="minorHAnsi" w:cstheme="minorHAnsi"/>
              </w:rPr>
              <w:t>6</w:t>
            </w:r>
            <w:r w:rsidRPr="00A90E48">
              <w:rPr>
                <w:rFonts w:asciiTheme="minorHAnsi" w:hAnsiTheme="minorHAnsi" w:cstheme="minorHAnsi"/>
              </w:rPr>
              <w:t>)</w:t>
            </w:r>
            <w:r w:rsidR="00D055D6">
              <w:rPr>
                <w:rFonts w:asciiTheme="minorHAnsi" w:hAnsiTheme="minorHAnsi" w:cstheme="minorHAnsi"/>
              </w:rPr>
              <w:t>.</w:t>
            </w:r>
          </w:p>
          <w:p w14:paraId="5CB1DCA5" w14:textId="77777777" w:rsidR="00A90E48" w:rsidRPr="00A90E48" w:rsidRDefault="00A90E48" w:rsidP="00B62A72">
            <w:pPr>
              <w:spacing w:beforeLines="30" w:before="72" w:afterLines="30" w:after="72" w:line="240" w:lineRule="auto"/>
              <w:rPr>
                <w:rFonts w:asciiTheme="minorHAnsi" w:hAnsiTheme="minorHAnsi" w:cstheme="minorHAnsi"/>
              </w:rPr>
            </w:pPr>
          </w:p>
          <w:p w14:paraId="2E6A8028" w14:textId="77777777" w:rsidR="00A90E48" w:rsidRPr="00A90E48" w:rsidRDefault="00A90E48" w:rsidP="00B62A72">
            <w:pPr>
              <w:spacing w:beforeLines="30" w:before="72" w:afterLines="30" w:after="72" w:line="240" w:lineRule="auto"/>
              <w:rPr>
                <w:rFonts w:asciiTheme="minorHAnsi" w:hAnsiTheme="minorHAnsi" w:cstheme="minorHAnsi"/>
              </w:rPr>
            </w:pPr>
          </w:p>
          <w:p w14:paraId="46C34CAE" w14:textId="77777777" w:rsidR="00A90E48" w:rsidRPr="00A90E48" w:rsidRDefault="00A90E48" w:rsidP="00B62A72">
            <w:pPr>
              <w:spacing w:beforeLines="30" w:before="72" w:afterLines="30" w:after="72" w:line="240" w:lineRule="auto"/>
              <w:rPr>
                <w:rFonts w:asciiTheme="minorHAnsi" w:hAnsiTheme="minorHAnsi" w:cstheme="minorHAnsi"/>
              </w:rPr>
            </w:pPr>
          </w:p>
          <w:p w14:paraId="4D619A5C" w14:textId="77777777" w:rsidR="00A90E48" w:rsidRPr="00A90E48" w:rsidRDefault="00A90E48" w:rsidP="00B62A72">
            <w:pPr>
              <w:spacing w:beforeLines="30" w:before="72" w:afterLines="30" w:after="72" w:line="240" w:lineRule="auto"/>
              <w:rPr>
                <w:rFonts w:asciiTheme="minorHAnsi" w:hAnsiTheme="minorHAnsi" w:cstheme="minorHAnsi"/>
              </w:rPr>
            </w:pPr>
          </w:p>
          <w:p w14:paraId="346B8B85" w14:textId="77777777" w:rsidR="00A90E48" w:rsidRPr="00A90E48" w:rsidRDefault="00A90E48" w:rsidP="00B62A72">
            <w:pPr>
              <w:spacing w:beforeLines="30" w:before="72" w:afterLines="30" w:after="72" w:line="240" w:lineRule="auto"/>
              <w:rPr>
                <w:rFonts w:asciiTheme="minorHAnsi" w:hAnsiTheme="minorHAnsi" w:cstheme="minorHAnsi"/>
              </w:rPr>
            </w:pPr>
          </w:p>
          <w:p w14:paraId="1CD44DD4" w14:textId="77777777" w:rsidR="00A90E48" w:rsidRPr="00A90E48" w:rsidRDefault="00A90E48" w:rsidP="00B62A72">
            <w:pPr>
              <w:spacing w:beforeLines="30" w:before="72" w:afterLines="30" w:after="72" w:line="240" w:lineRule="auto"/>
              <w:rPr>
                <w:rFonts w:asciiTheme="minorHAnsi" w:hAnsiTheme="minorHAnsi" w:cstheme="minorHAnsi"/>
              </w:rPr>
            </w:pPr>
          </w:p>
          <w:p w14:paraId="17BA6FB2" w14:textId="77777777" w:rsidR="00A90E48" w:rsidRPr="00A90E48" w:rsidRDefault="00A90E48" w:rsidP="00B62A72">
            <w:pPr>
              <w:spacing w:beforeLines="30" w:before="72" w:afterLines="30" w:after="72" w:line="240" w:lineRule="auto"/>
              <w:rPr>
                <w:rFonts w:asciiTheme="minorHAnsi" w:hAnsiTheme="minorHAnsi" w:cstheme="minorHAnsi"/>
              </w:rPr>
            </w:pPr>
          </w:p>
          <w:p w14:paraId="665BC38C" w14:textId="77777777" w:rsidR="00A90E48" w:rsidRPr="00A90E48" w:rsidRDefault="00A90E48" w:rsidP="00B62A72">
            <w:pPr>
              <w:spacing w:beforeLines="30" w:before="72" w:afterLines="30" w:after="72" w:line="240" w:lineRule="auto"/>
              <w:rPr>
                <w:rFonts w:asciiTheme="minorHAnsi" w:hAnsiTheme="minorHAnsi" w:cstheme="minorHAnsi"/>
              </w:rPr>
            </w:pPr>
          </w:p>
        </w:tc>
      </w:tr>
      <w:tr w:rsidR="00A90E48" w:rsidRPr="00A90E48" w14:paraId="185D48E7" w14:textId="77777777" w:rsidTr="239985F9">
        <w:trPr>
          <w:trHeight w:val="1427"/>
        </w:trPr>
        <w:tc>
          <w:tcPr>
            <w:tcW w:w="2660" w:type="dxa"/>
          </w:tcPr>
          <w:p w14:paraId="192E5E33" w14:textId="77777777" w:rsidR="00A90E48" w:rsidRPr="00A90E48" w:rsidRDefault="00A90E48" w:rsidP="00B62A72">
            <w:pPr>
              <w:spacing w:beforeLines="30" w:before="72" w:afterLines="30" w:after="72" w:line="240" w:lineRule="auto"/>
              <w:rPr>
                <w:rFonts w:asciiTheme="minorHAnsi" w:hAnsiTheme="minorHAnsi" w:cstheme="minorHAnsi"/>
                <w:b/>
              </w:rPr>
            </w:pPr>
            <w:r w:rsidRPr="00A90E48">
              <w:rPr>
                <w:rFonts w:asciiTheme="minorHAnsi" w:hAnsiTheme="minorHAnsi" w:cstheme="minorHAnsi"/>
                <w:b/>
              </w:rPr>
              <w:lastRenderedPageBreak/>
              <w:t>Details of any contact to date with the partner institution</w:t>
            </w:r>
          </w:p>
        </w:tc>
        <w:tc>
          <w:tcPr>
            <w:tcW w:w="6379" w:type="dxa"/>
            <w:gridSpan w:val="4"/>
          </w:tcPr>
          <w:p w14:paraId="22E077B6" w14:textId="77777777" w:rsidR="00A90E48" w:rsidRPr="00A90E48" w:rsidRDefault="00A90E48" w:rsidP="00B62A72">
            <w:pPr>
              <w:spacing w:beforeLines="30" w:before="72" w:afterLines="30" w:after="72" w:line="240" w:lineRule="auto"/>
              <w:rPr>
                <w:rFonts w:asciiTheme="minorHAnsi" w:hAnsiTheme="minorHAnsi" w:cstheme="minorHAnsi"/>
              </w:rPr>
            </w:pPr>
          </w:p>
        </w:tc>
      </w:tr>
      <w:tr w:rsidR="00A90E48" w:rsidRPr="00A90E48" w14:paraId="1826E985" w14:textId="77777777" w:rsidTr="239985F9">
        <w:trPr>
          <w:trHeight w:val="558"/>
        </w:trPr>
        <w:tc>
          <w:tcPr>
            <w:tcW w:w="7763" w:type="dxa"/>
            <w:gridSpan w:val="2"/>
          </w:tcPr>
          <w:p w14:paraId="4DC279D8" w14:textId="77777777" w:rsidR="00A90E48" w:rsidRPr="00A90E48" w:rsidRDefault="00A90E48" w:rsidP="00B62A72">
            <w:pPr>
              <w:spacing w:beforeLines="30" w:before="72" w:afterLines="30" w:after="72" w:line="240" w:lineRule="auto"/>
              <w:rPr>
                <w:rFonts w:asciiTheme="minorHAnsi" w:hAnsiTheme="minorHAnsi" w:cstheme="minorHAnsi"/>
                <w:b/>
              </w:rPr>
            </w:pPr>
            <w:r w:rsidRPr="00A90E48">
              <w:rPr>
                <w:rFonts w:asciiTheme="minorHAnsi" w:hAnsiTheme="minorHAnsi" w:cstheme="minorHAnsi"/>
                <w:b/>
              </w:rPr>
              <w:t xml:space="preserve">Have you attached a supporting statement from the key contact at the partner institution? </w:t>
            </w:r>
            <w:r w:rsidRPr="00A90E48">
              <w:rPr>
                <w:rFonts w:asciiTheme="minorHAnsi" w:hAnsiTheme="minorHAnsi" w:cstheme="minorHAnsi"/>
                <w:bCs/>
              </w:rPr>
              <w:t xml:space="preserve">(A forwarded email copy from the key contact would suffice, or they can email the supporting statement </w:t>
            </w:r>
            <w:hyperlink r:id="rId14" w:history="1">
              <w:r w:rsidRPr="00A90E48">
                <w:rPr>
                  <w:rStyle w:val="Hyperlink"/>
                  <w:rFonts w:asciiTheme="minorHAnsi" w:hAnsiTheme="minorHAnsi" w:cstheme="minorHAnsi"/>
                  <w:bCs/>
                </w:rPr>
                <w:t>global@lse.ac.uk</w:t>
              </w:r>
            </w:hyperlink>
            <w:r w:rsidRPr="00A90E48">
              <w:rPr>
                <w:rFonts w:asciiTheme="minorHAnsi" w:hAnsiTheme="minorHAnsi" w:cstheme="minorHAnsi"/>
                <w:bCs/>
              </w:rPr>
              <w:t xml:space="preserve"> directly) </w:t>
            </w:r>
          </w:p>
        </w:tc>
        <w:tc>
          <w:tcPr>
            <w:tcW w:w="1276" w:type="dxa"/>
            <w:gridSpan w:val="3"/>
          </w:tcPr>
          <w:p w14:paraId="38C92897" w14:textId="77777777"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Yes/No</w:t>
            </w:r>
          </w:p>
        </w:tc>
      </w:tr>
      <w:tr w:rsidR="00A90E48" w:rsidRPr="00A90E48" w14:paraId="059814F3" w14:textId="77777777" w:rsidTr="239985F9">
        <w:trPr>
          <w:trHeight w:val="558"/>
        </w:trPr>
        <w:tc>
          <w:tcPr>
            <w:tcW w:w="7763" w:type="dxa"/>
            <w:gridSpan w:val="2"/>
          </w:tcPr>
          <w:p w14:paraId="27D963CB" w14:textId="245DC082" w:rsidR="00A90E48" w:rsidRPr="00A90E48" w:rsidRDefault="00A90E48" w:rsidP="3D458F49">
            <w:pPr>
              <w:spacing w:beforeLines="30" w:before="72" w:afterLines="30" w:after="72" w:line="240" w:lineRule="auto"/>
              <w:rPr>
                <w:rFonts w:asciiTheme="minorHAnsi" w:hAnsiTheme="minorHAnsi" w:cstheme="minorBidi"/>
                <w:b/>
                <w:bCs/>
              </w:rPr>
            </w:pPr>
            <w:r w:rsidRPr="0F9ADF15">
              <w:rPr>
                <w:rFonts w:asciiTheme="minorHAnsi" w:hAnsiTheme="minorHAnsi" w:cstheme="minorBidi"/>
                <w:b/>
                <w:bCs/>
              </w:rPr>
              <w:t xml:space="preserve">Have you attached a supporting statement from the Head of your </w:t>
            </w:r>
            <w:r w:rsidR="03F43079" w:rsidRPr="0F9ADF15">
              <w:rPr>
                <w:rFonts w:asciiTheme="minorHAnsi" w:hAnsiTheme="minorHAnsi" w:cstheme="minorBidi"/>
                <w:b/>
                <w:bCs/>
              </w:rPr>
              <w:t>D</w:t>
            </w:r>
            <w:r w:rsidRPr="0F9ADF15">
              <w:rPr>
                <w:rFonts w:asciiTheme="minorHAnsi" w:hAnsiTheme="minorHAnsi" w:cstheme="minorBidi"/>
                <w:b/>
                <w:bCs/>
              </w:rPr>
              <w:t xml:space="preserve">epartment/academic unit? </w:t>
            </w:r>
            <w:r w:rsidRPr="0F9ADF15">
              <w:rPr>
                <w:rFonts w:asciiTheme="minorHAnsi" w:hAnsiTheme="minorHAnsi" w:cstheme="minorBidi"/>
              </w:rPr>
              <w:t xml:space="preserve">(A forwarded email copy from </w:t>
            </w:r>
            <w:proofErr w:type="spellStart"/>
            <w:r w:rsidRPr="0F9ADF15">
              <w:rPr>
                <w:rFonts w:asciiTheme="minorHAnsi" w:hAnsiTheme="minorHAnsi" w:cstheme="minorBidi"/>
              </w:rPr>
              <w:t>HoD</w:t>
            </w:r>
            <w:proofErr w:type="spellEnd"/>
            <w:r w:rsidRPr="0F9ADF15">
              <w:rPr>
                <w:rFonts w:asciiTheme="minorHAnsi" w:hAnsiTheme="minorHAnsi" w:cstheme="minorBidi"/>
              </w:rPr>
              <w:t xml:space="preserve">/Director of centre or institute would suffice, or they can email the supporting statement to </w:t>
            </w:r>
            <w:hyperlink r:id="rId15">
              <w:r w:rsidRPr="0F9ADF15">
                <w:rPr>
                  <w:rStyle w:val="Hyperlink"/>
                  <w:rFonts w:asciiTheme="minorHAnsi" w:hAnsiTheme="minorHAnsi" w:cstheme="minorBidi"/>
                </w:rPr>
                <w:t>global@lse.ac.uk</w:t>
              </w:r>
            </w:hyperlink>
            <w:r w:rsidRPr="0F9ADF15">
              <w:rPr>
                <w:rFonts w:asciiTheme="minorHAnsi" w:hAnsiTheme="minorHAnsi" w:cstheme="minorBidi"/>
              </w:rPr>
              <w:t xml:space="preserve"> directly)</w:t>
            </w:r>
          </w:p>
        </w:tc>
        <w:tc>
          <w:tcPr>
            <w:tcW w:w="1276" w:type="dxa"/>
            <w:gridSpan w:val="3"/>
          </w:tcPr>
          <w:p w14:paraId="59D6195E" w14:textId="77777777"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Yes/No</w:t>
            </w:r>
          </w:p>
        </w:tc>
      </w:tr>
      <w:tr w:rsidR="00A90E48" w:rsidRPr="00A90E48" w14:paraId="60385B3A" w14:textId="77777777" w:rsidTr="239985F9">
        <w:tc>
          <w:tcPr>
            <w:tcW w:w="9039" w:type="dxa"/>
            <w:gridSpan w:val="5"/>
            <w:shd w:val="clear" w:color="auto" w:fill="D9D9D9" w:themeFill="background1" w:themeFillShade="D9"/>
          </w:tcPr>
          <w:p w14:paraId="36687409" w14:textId="77777777" w:rsidR="00A90E48" w:rsidRPr="00A90E48" w:rsidRDefault="00A90E48" w:rsidP="00A90E48">
            <w:pPr>
              <w:pStyle w:val="ListParagraph"/>
              <w:numPr>
                <w:ilvl w:val="0"/>
                <w:numId w:val="2"/>
              </w:numPr>
              <w:spacing w:beforeLines="40" w:before="96" w:afterLines="40" w:after="96" w:line="240" w:lineRule="auto"/>
              <w:rPr>
                <w:rFonts w:cstheme="minorHAnsi"/>
                <w:color w:val="FFFFFF"/>
              </w:rPr>
            </w:pPr>
            <w:r w:rsidRPr="00A90E48">
              <w:rPr>
                <w:rFonts w:cstheme="minorHAnsi"/>
                <w:b/>
              </w:rPr>
              <w:t>Aims and objectives</w:t>
            </w:r>
          </w:p>
        </w:tc>
      </w:tr>
      <w:tr w:rsidR="00A90E48" w:rsidRPr="00A90E48" w14:paraId="1C5578BC" w14:textId="77777777" w:rsidTr="239985F9">
        <w:trPr>
          <w:trHeight w:val="1160"/>
        </w:trPr>
        <w:tc>
          <w:tcPr>
            <w:tcW w:w="2660" w:type="dxa"/>
          </w:tcPr>
          <w:p w14:paraId="6D10B7BA" w14:textId="77777777" w:rsidR="00A90E48" w:rsidRPr="00A90E48" w:rsidRDefault="00A90E48" w:rsidP="00B62A72">
            <w:pPr>
              <w:spacing w:beforeLines="30" w:before="72" w:afterLines="30" w:after="72" w:line="240" w:lineRule="auto"/>
              <w:rPr>
                <w:rFonts w:asciiTheme="minorHAnsi" w:hAnsiTheme="minorHAnsi" w:cstheme="minorBidi"/>
                <w:b/>
                <w:bCs/>
              </w:rPr>
            </w:pPr>
            <w:r w:rsidRPr="00A90E48">
              <w:rPr>
                <w:rFonts w:asciiTheme="minorHAnsi" w:hAnsiTheme="minorHAnsi" w:cstheme="minorBidi"/>
                <w:b/>
                <w:bCs/>
              </w:rPr>
              <w:t xml:space="preserve">Detail how the proposed partnership activity is of strategic value to LSE </w:t>
            </w:r>
            <w:r w:rsidRPr="00A90E48">
              <w:rPr>
                <w:rFonts w:asciiTheme="minorHAnsi" w:hAnsiTheme="minorHAnsi" w:cstheme="minorBidi"/>
              </w:rPr>
              <w:t>(no more than 150 words)</w:t>
            </w:r>
          </w:p>
        </w:tc>
        <w:tc>
          <w:tcPr>
            <w:tcW w:w="6379" w:type="dxa"/>
            <w:gridSpan w:val="4"/>
          </w:tcPr>
          <w:p w14:paraId="35655DD8" w14:textId="77777777" w:rsidR="00A90E48" w:rsidRPr="00A90E48" w:rsidRDefault="00A90E48" w:rsidP="00B62A72">
            <w:pPr>
              <w:spacing w:beforeLines="30" w:before="72" w:afterLines="30" w:after="72" w:line="240" w:lineRule="auto"/>
              <w:rPr>
                <w:rFonts w:asciiTheme="minorHAnsi" w:hAnsiTheme="minorHAnsi" w:cstheme="minorHAnsi"/>
                <w:b/>
              </w:rPr>
            </w:pPr>
            <w:r w:rsidRPr="00A90E48">
              <w:rPr>
                <w:rFonts w:asciiTheme="minorHAnsi" w:hAnsiTheme="minorHAnsi" w:cstheme="minorHAnsi"/>
                <w:b/>
              </w:rPr>
              <w:t xml:space="preserve">Strategic value to LSE </w:t>
            </w:r>
          </w:p>
          <w:p w14:paraId="0CCE0A4D" w14:textId="77777777" w:rsidR="00A90E48" w:rsidRPr="00A90E48" w:rsidRDefault="00A90E48" w:rsidP="00B62A72">
            <w:pPr>
              <w:spacing w:beforeLines="30" w:before="72" w:afterLines="30" w:after="72" w:line="240" w:lineRule="auto"/>
              <w:rPr>
                <w:rFonts w:asciiTheme="minorHAnsi" w:hAnsiTheme="minorHAnsi" w:cstheme="minorHAnsi"/>
                <w:b/>
              </w:rPr>
            </w:pPr>
          </w:p>
          <w:p w14:paraId="576DF5DA" w14:textId="77777777" w:rsidR="00A90E48" w:rsidRPr="00A90E48" w:rsidRDefault="00A90E48" w:rsidP="00B62A72">
            <w:pPr>
              <w:spacing w:beforeLines="30" w:before="72" w:afterLines="30" w:after="72" w:line="240" w:lineRule="auto"/>
              <w:rPr>
                <w:rFonts w:asciiTheme="minorHAnsi" w:hAnsiTheme="minorHAnsi" w:cstheme="minorHAnsi"/>
                <w:b/>
              </w:rPr>
            </w:pPr>
          </w:p>
          <w:p w14:paraId="307D89C8" w14:textId="77777777" w:rsidR="00A90E48" w:rsidRPr="00A90E48" w:rsidRDefault="00A90E48" w:rsidP="00B62A72">
            <w:pPr>
              <w:spacing w:beforeLines="30" w:before="72" w:afterLines="30" w:after="72" w:line="240" w:lineRule="auto"/>
              <w:rPr>
                <w:rFonts w:asciiTheme="minorHAnsi" w:hAnsiTheme="minorHAnsi" w:cstheme="minorHAnsi"/>
                <w:b/>
              </w:rPr>
            </w:pPr>
          </w:p>
          <w:p w14:paraId="5B1B9279" w14:textId="77777777" w:rsidR="00A90E48" w:rsidRPr="00A90E48" w:rsidRDefault="00A90E48" w:rsidP="00B62A72">
            <w:pPr>
              <w:spacing w:beforeLines="30" w:before="72" w:afterLines="30" w:after="72" w:line="240" w:lineRule="auto"/>
              <w:rPr>
                <w:rFonts w:asciiTheme="minorHAnsi" w:hAnsiTheme="minorHAnsi" w:cstheme="minorHAnsi"/>
                <w:b/>
              </w:rPr>
            </w:pPr>
          </w:p>
          <w:p w14:paraId="4BCF1D79" w14:textId="77777777" w:rsidR="00A90E48" w:rsidRPr="00A90E48" w:rsidRDefault="00A90E48" w:rsidP="00B62A72">
            <w:pPr>
              <w:spacing w:beforeLines="30" w:before="72" w:afterLines="30" w:after="72" w:line="240" w:lineRule="auto"/>
              <w:rPr>
                <w:rFonts w:asciiTheme="minorHAnsi" w:hAnsiTheme="minorHAnsi" w:cstheme="minorHAnsi"/>
                <w:b/>
              </w:rPr>
            </w:pPr>
          </w:p>
          <w:p w14:paraId="20C66B7F" w14:textId="77777777" w:rsidR="00A90E48" w:rsidRPr="00A90E48" w:rsidRDefault="00A90E48" w:rsidP="00B62A72">
            <w:pPr>
              <w:spacing w:beforeLines="30" w:before="72" w:afterLines="30" w:after="72" w:line="240" w:lineRule="auto"/>
              <w:rPr>
                <w:rFonts w:asciiTheme="minorHAnsi" w:hAnsiTheme="minorHAnsi" w:cstheme="minorHAnsi"/>
                <w:b/>
              </w:rPr>
            </w:pPr>
          </w:p>
          <w:p w14:paraId="7716B8A8" w14:textId="77777777" w:rsidR="00A90E48" w:rsidRPr="00A90E48" w:rsidRDefault="00A90E48" w:rsidP="00B62A72">
            <w:pPr>
              <w:spacing w:beforeLines="30" w:before="72" w:afterLines="30" w:after="72" w:line="240" w:lineRule="auto"/>
              <w:rPr>
                <w:rFonts w:asciiTheme="minorHAnsi" w:hAnsiTheme="minorHAnsi" w:cstheme="minorHAnsi"/>
                <w:b/>
              </w:rPr>
            </w:pPr>
          </w:p>
          <w:p w14:paraId="3DB6F6D9" w14:textId="77777777" w:rsidR="00A90E48" w:rsidRPr="00A90E48" w:rsidRDefault="00A90E48" w:rsidP="00B62A72">
            <w:pPr>
              <w:spacing w:beforeLines="30" w:before="72" w:afterLines="30" w:after="72" w:line="240" w:lineRule="auto"/>
              <w:rPr>
                <w:rFonts w:asciiTheme="minorHAnsi" w:hAnsiTheme="minorHAnsi" w:cstheme="minorHAnsi"/>
                <w:b/>
              </w:rPr>
            </w:pPr>
          </w:p>
          <w:p w14:paraId="2F28B960" w14:textId="77777777" w:rsidR="00A90E48" w:rsidRPr="00A90E48" w:rsidRDefault="00A90E48" w:rsidP="00B62A72">
            <w:pPr>
              <w:spacing w:beforeLines="30" w:before="72" w:afterLines="30" w:after="72" w:line="240" w:lineRule="auto"/>
              <w:rPr>
                <w:rFonts w:asciiTheme="minorHAnsi" w:hAnsiTheme="minorHAnsi" w:cstheme="minorHAnsi"/>
                <w:b/>
              </w:rPr>
            </w:pPr>
          </w:p>
          <w:p w14:paraId="485C69D9" w14:textId="77777777" w:rsidR="00A90E48" w:rsidRPr="00A90E48" w:rsidRDefault="00A90E48" w:rsidP="00B62A72">
            <w:pPr>
              <w:spacing w:beforeLines="30" w:before="72" w:afterLines="30" w:after="72" w:line="240" w:lineRule="auto"/>
              <w:rPr>
                <w:rFonts w:asciiTheme="minorHAnsi" w:hAnsiTheme="minorHAnsi" w:cstheme="minorHAnsi"/>
                <w:b/>
              </w:rPr>
            </w:pPr>
          </w:p>
        </w:tc>
      </w:tr>
      <w:tr w:rsidR="00A90E48" w:rsidRPr="00A90E48" w14:paraId="45D4C2A4" w14:textId="77777777" w:rsidTr="239985F9">
        <w:trPr>
          <w:trHeight w:val="1160"/>
        </w:trPr>
        <w:tc>
          <w:tcPr>
            <w:tcW w:w="2660" w:type="dxa"/>
            <w:vMerge w:val="restart"/>
          </w:tcPr>
          <w:p w14:paraId="1605820A" w14:textId="77777777" w:rsidR="00A90E48" w:rsidRPr="00A90E48" w:rsidRDefault="00A90E48" w:rsidP="00B62A72">
            <w:pPr>
              <w:spacing w:beforeLines="30" w:before="72" w:afterLines="30" w:after="72" w:line="240" w:lineRule="auto"/>
              <w:rPr>
                <w:rFonts w:asciiTheme="minorHAnsi" w:hAnsiTheme="minorHAnsi" w:cstheme="minorBidi"/>
              </w:rPr>
            </w:pPr>
            <w:r w:rsidRPr="00A90E48">
              <w:rPr>
                <w:rFonts w:asciiTheme="minorHAnsi" w:hAnsiTheme="minorHAnsi" w:cstheme="minorBidi"/>
                <w:b/>
                <w:bCs/>
              </w:rPr>
              <w:t xml:space="preserve">List of objectives for the proposed partnership activity </w:t>
            </w:r>
            <w:r w:rsidRPr="00A90E48">
              <w:rPr>
                <w:rFonts w:asciiTheme="minorHAnsi" w:hAnsiTheme="minorHAnsi" w:cstheme="minorBidi"/>
              </w:rPr>
              <w:t>Please provide details about the intended outcome (Double Degree programme/new mobility partner/inter-alliance partnership building). These objectives will be used to measure progress following your visit.</w:t>
            </w:r>
          </w:p>
          <w:p w14:paraId="6C5A86E2" w14:textId="77777777" w:rsidR="00A90E48" w:rsidRPr="00A90E48" w:rsidRDefault="00A90E48" w:rsidP="00B62A72">
            <w:pPr>
              <w:spacing w:beforeLines="30" w:before="72" w:afterLines="30" w:after="72" w:line="240" w:lineRule="auto"/>
              <w:ind w:left="360"/>
              <w:rPr>
                <w:rFonts w:asciiTheme="minorHAnsi" w:hAnsiTheme="minorHAnsi" w:cstheme="minorHAnsi"/>
                <w:b/>
              </w:rPr>
            </w:pPr>
          </w:p>
        </w:tc>
        <w:tc>
          <w:tcPr>
            <w:tcW w:w="6379" w:type="dxa"/>
            <w:gridSpan w:val="4"/>
          </w:tcPr>
          <w:p w14:paraId="67F5705B" w14:textId="77777777" w:rsidR="00A90E48" w:rsidRPr="00A90E48" w:rsidRDefault="00A90E48" w:rsidP="00B62A72">
            <w:pPr>
              <w:spacing w:beforeLines="30" w:before="72" w:afterLines="30" w:after="72" w:line="240" w:lineRule="auto"/>
              <w:rPr>
                <w:rFonts w:asciiTheme="minorHAnsi" w:hAnsiTheme="minorHAnsi" w:cstheme="minorHAnsi"/>
                <w:b/>
              </w:rPr>
            </w:pPr>
            <w:r w:rsidRPr="00A90E48">
              <w:rPr>
                <w:rFonts w:asciiTheme="minorHAnsi" w:hAnsiTheme="minorHAnsi" w:cstheme="minorHAnsi"/>
                <w:b/>
              </w:rPr>
              <w:t>1.</w:t>
            </w:r>
          </w:p>
          <w:p w14:paraId="4DE42E65" w14:textId="77777777" w:rsidR="00A90E48" w:rsidRPr="00A90E48" w:rsidRDefault="00A90E48" w:rsidP="00B62A72">
            <w:pPr>
              <w:spacing w:beforeLines="30" w:before="72" w:afterLines="30" w:after="72" w:line="240" w:lineRule="auto"/>
              <w:rPr>
                <w:rFonts w:asciiTheme="minorHAnsi" w:hAnsiTheme="minorHAnsi" w:cstheme="minorHAnsi"/>
              </w:rPr>
            </w:pPr>
          </w:p>
        </w:tc>
      </w:tr>
      <w:tr w:rsidR="00A90E48" w:rsidRPr="00A90E48" w14:paraId="29FE53DA" w14:textId="77777777" w:rsidTr="239985F9">
        <w:trPr>
          <w:trHeight w:val="1160"/>
        </w:trPr>
        <w:tc>
          <w:tcPr>
            <w:tcW w:w="2660" w:type="dxa"/>
            <w:vMerge/>
          </w:tcPr>
          <w:p w14:paraId="0E3BE147" w14:textId="77777777" w:rsidR="00A90E48" w:rsidRPr="00A90E48" w:rsidRDefault="00A90E48" w:rsidP="00B62A72">
            <w:pPr>
              <w:spacing w:beforeLines="30" w:before="72" w:afterLines="30" w:after="72" w:line="240" w:lineRule="auto"/>
              <w:rPr>
                <w:rFonts w:asciiTheme="minorHAnsi" w:hAnsiTheme="minorHAnsi" w:cstheme="minorHAnsi"/>
                <w:b/>
              </w:rPr>
            </w:pPr>
          </w:p>
        </w:tc>
        <w:tc>
          <w:tcPr>
            <w:tcW w:w="6379" w:type="dxa"/>
            <w:gridSpan w:val="4"/>
          </w:tcPr>
          <w:p w14:paraId="2A3E1026" w14:textId="77777777" w:rsidR="00A90E48" w:rsidRPr="00A90E48" w:rsidRDefault="00A90E48" w:rsidP="00B62A72">
            <w:pPr>
              <w:spacing w:beforeLines="30" w:before="72" w:afterLines="30" w:after="72" w:line="240" w:lineRule="auto"/>
              <w:rPr>
                <w:rFonts w:asciiTheme="minorHAnsi" w:hAnsiTheme="minorHAnsi" w:cstheme="minorHAnsi"/>
                <w:b/>
              </w:rPr>
            </w:pPr>
            <w:r w:rsidRPr="00A90E48">
              <w:rPr>
                <w:rFonts w:asciiTheme="minorHAnsi" w:hAnsiTheme="minorHAnsi" w:cstheme="minorHAnsi"/>
                <w:b/>
              </w:rPr>
              <w:t>2.</w:t>
            </w:r>
          </w:p>
        </w:tc>
      </w:tr>
      <w:tr w:rsidR="00A90E48" w:rsidRPr="00A90E48" w14:paraId="4DA50507" w14:textId="77777777" w:rsidTr="239985F9">
        <w:trPr>
          <w:trHeight w:val="1157"/>
        </w:trPr>
        <w:tc>
          <w:tcPr>
            <w:tcW w:w="2660" w:type="dxa"/>
            <w:vMerge/>
          </w:tcPr>
          <w:p w14:paraId="1CE3A811" w14:textId="77777777" w:rsidR="00A90E48" w:rsidRPr="00A90E48" w:rsidRDefault="00A90E48" w:rsidP="00B62A72">
            <w:pPr>
              <w:spacing w:beforeLines="30" w:before="72" w:afterLines="30" w:after="72" w:line="240" w:lineRule="auto"/>
              <w:rPr>
                <w:rFonts w:asciiTheme="minorHAnsi" w:hAnsiTheme="minorHAnsi" w:cstheme="minorHAnsi"/>
                <w:b/>
              </w:rPr>
            </w:pPr>
          </w:p>
        </w:tc>
        <w:tc>
          <w:tcPr>
            <w:tcW w:w="6379" w:type="dxa"/>
            <w:gridSpan w:val="4"/>
          </w:tcPr>
          <w:p w14:paraId="64B34DCB" w14:textId="77777777" w:rsidR="00A90E48" w:rsidRPr="00A90E48" w:rsidRDefault="00A90E48" w:rsidP="00B62A72">
            <w:pPr>
              <w:spacing w:beforeLines="30" w:before="72" w:afterLines="30" w:after="72" w:line="240" w:lineRule="auto"/>
              <w:rPr>
                <w:rFonts w:asciiTheme="minorHAnsi" w:hAnsiTheme="minorHAnsi" w:cstheme="minorHAnsi"/>
                <w:b/>
              </w:rPr>
            </w:pPr>
            <w:r w:rsidRPr="00A90E48">
              <w:rPr>
                <w:rFonts w:asciiTheme="minorHAnsi" w:hAnsiTheme="minorHAnsi" w:cstheme="minorHAnsi"/>
                <w:b/>
              </w:rPr>
              <w:t>3.</w:t>
            </w:r>
          </w:p>
          <w:p w14:paraId="4DBC58BC" w14:textId="77777777" w:rsidR="00A90E48" w:rsidRPr="00A90E48" w:rsidRDefault="00A90E48" w:rsidP="00B62A72">
            <w:pPr>
              <w:spacing w:beforeLines="30" w:before="72" w:afterLines="30" w:after="72" w:line="240" w:lineRule="auto"/>
              <w:rPr>
                <w:rFonts w:asciiTheme="minorHAnsi" w:hAnsiTheme="minorHAnsi" w:cstheme="minorHAnsi"/>
                <w:b/>
              </w:rPr>
            </w:pPr>
          </w:p>
        </w:tc>
      </w:tr>
      <w:tr w:rsidR="00A90E48" w:rsidRPr="00A90E48" w14:paraId="65F54438" w14:textId="77777777" w:rsidTr="239985F9">
        <w:trPr>
          <w:trHeight w:val="834"/>
        </w:trPr>
        <w:tc>
          <w:tcPr>
            <w:tcW w:w="2660" w:type="dxa"/>
            <w:vMerge/>
          </w:tcPr>
          <w:p w14:paraId="4EBECA7D" w14:textId="77777777" w:rsidR="00A90E48" w:rsidRPr="00A90E48" w:rsidRDefault="00A90E48" w:rsidP="00B62A72">
            <w:pPr>
              <w:spacing w:beforeLines="30" w:before="72" w:afterLines="30" w:after="72" w:line="240" w:lineRule="auto"/>
              <w:rPr>
                <w:rFonts w:asciiTheme="minorHAnsi" w:hAnsiTheme="minorHAnsi" w:cstheme="minorHAnsi"/>
                <w:b/>
              </w:rPr>
            </w:pPr>
          </w:p>
        </w:tc>
        <w:tc>
          <w:tcPr>
            <w:tcW w:w="6379" w:type="dxa"/>
            <w:gridSpan w:val="4"/>
          </w:tcPr>
          <w:p w14:paraId="091A5066" w14:textId="3E87467C" w:rsidR="00A90E48" w:rsidRPr="00A90E48" w:rsidRDefault="00A90E48" w:rsidP="00B62A72">
            <w:pPr>
              <w:spacing w:beforeLines="30" w:before="72" w:afterLines="30" w:after="72" w:line="240" w:lineRule="auto"/>
              <w:rPr>
                <w:rFonts w:asciiTheme="minorHAnsi" w:hAnsiTheme="minorHAnsi" w:cstheme="minorHAnsi"/>
              </w:rPr>
            </w:pPr>
            <w:r w:rsidRPr="00A90E48">
              <w:rPr>
                <w:rFonts w:asciiTheme="minorHAnsi" w:hAnsiTheme="minorHAnsi" w:cstheme="minorHAnsi"/>
              </w:rPr>
              <w:t>Add further objectives, if needed</w:t>
            </w:r>
          </w:p>
          <w:p w14:paraId="66A7E38D" w14:textId="51D196A0" w:rsidR="00A90E48" w:rsidRPr="00A90E48" w:rsidRDefault="00A90E48" w:rsidP="00B62A72">
            <w:pPr>
              <w:spacing w:beforeLines="30" w:before="72" w:afterLines="30" w:after="72" w:line="240" w:lineRule="auto"/>
              <w:rPr>
                <w:rFonts w:asciiTheme="minorHAnsi" w:hAnsiTheme="minorHAnsi" w:cstheme="minorHAnsi"/>
              </w:rPr>
            </w:pPr>
          </w:p>
          <w:p w14:paraId="708C625F" w14:textId="54A6C614" w:rsidR="00A90E48" w:rsidRPr="00A90E48" w:rsidRDefault="00A90E48" w:rsidP="00B62A72">
            <w:pPr>
              <w:spacing w:beforeLines="30" w:before="72" w:afterLines="30" w:after="72" w:line="240" w:lineRule="auto"/>
              <w:rPr>
                <w:rFonts w:asciiTheme="minorHAnsi" w:hAnsiTheme="minorHAnsi" w:cstheme="minorHAnsi"/>
              </w:rPr>
            </w:pPr>
          </w:p>
          <w:p w14:paraId="1D09D8F1" w14:textId="1DD449B4" w:rsidR="00A90E48" w:rsidRPr="00A90E48" w:rsidRDefault="00A90E48" w:rsidP="00B62A72">
            <w:pPr>
              <w:spacing w:beforeLines="30" w:before="72" w:afterLines="30" w:after="72" w:line="240" w:lineRule="auto"/>
              <w:rPr>
                <w:rFonts w:asciiTheme="minorHAnsi" w:hAnsiTheme="minorHAnsi" w:cstheme="minorHAnsi"/>
              </w:rPr>
            </w:pPr>
          </w:p>
          <w:p w14:paraId="741C420C" w14:textId="77777777" w:rsidR="00A90E48" w:rsidRPr="00A90E48" w:rsidRDefault="00A90E48" w:rsidP="00B62A72">
            <w:pPr>
              <w:spacing w:beforeLines="30" w:before="72" w:afterLines="30" w:after="72" w:line="240" w:lineRule="auto"/>
              <w:rPr>
                <w:rFonts w:asciiTheme="minorHAnsi" w:hAnsiTheme="minorHAnsi" w:cstheme="minorHAnsi"/>
              </w:rPr>
            </w:pPr>
          </w:p>
          <w:p w14:paraId="0B375CF1" w14:textId="77777777" w:rsidR="00A90E48" w:rsidRPr="00A90E48" w:rsidRDefault="00A90E48" w:rsidP="00B62A72">
            <w:pPr>
              <w:spacing w:beforeLines="30" w:before="72" w:afterLines="30" w:after="72" w:line="240" w:lineRule="auto"/>
              <w:rPr>
                <w:rFonts w:asciiTheme="minorHAnsi" w:hAnsiTheme="minorHAnsi" w:cstheme="minorHAnsi"/>
                <w:b/>
              </w:rPr>
            </w:pPr>
          </w:p>
        </w:tc>
      </w:tr>
      <w:tr w:rsidR="00A90E48" w:rsidRPr="00A90E48" w14:paraId="771057DF" w14:textId="77777777" w:rsidTr="239985F9">
        <w:tc>
          <w:tcPr>
            <w:tcW w:w="9039" w:type="dxa"/>
            <w:gridSpan w:val="5"/>
            <w:shd w:val="clear" w:color="auto" w:fill="D9D9D9" w:themeFill="background1" w:themeFillShade="D9"/>
          </w:tcPr>
          <w:p w14:paraId="0D46FACE" w14:textId="77777777" w:rsidR="00A90E48" w:rsidRPr="00A90E48" w:rsidRDefault="00A90E48" w:rsidP="00A90E48">
            <w:pPr>
              <w:pStyle w:val="ListParagraph"/>
              <w:numPr>
                <w:ilvl w:val="0"/>
                <w:numId w:val="2"/>
              </w:numPr>
              <w:spacing w:beforeLines="40" w:before="96" w:afterLines="40" w:after="96" w:line="240" w:lineRule="auto"/>
              <w:rPr>
                <w:rFonts w:cstheme="minorHAnsi"/>
              </w:rPr>
            </w:pPr>
            <w:r w:rsidRPr="00A90E48">
              <w:rPr>
                <w:rFonts w:cstheme="minorHAnsi"/>
                <w:b/>
              </w:rPr>
              <w:lastRenderedPageBreak/>
              <w:t>Funding (breakdown of how the proposed activity will be funded)</w:t>
            </w:r>
          </w:p>
        </w:tc>
      </w:tr>
    </w:tbl>
    <w:tbl>
      <w:tblPr>
        <w:tblStyle w:val="TableGrid"/>
        <w:tblW w:w="9039" w:type="dxa"/>
        <w:tblLook w:val="04A0" w:firstRow="1" w:lastRow="0" w:firstColumn="1" w:lastColumn="0" w:noHBand="0" w:noVBand="1"/>
      </w:tblPr>
      <w:tblGrid>
        <w:gridCol w:w="2179"/>
        <w:gridCol w:w="1898"/>
        <w:gridCol w:w="186"/>
        <w:gridCol w:w="2082"/>
        <w:gridCol w:w="465"/>
        <w:gridCol w:w="913"/>
        <w:gridCol w:w="1316"/>
      </w:tblGrid>
      <w:tr w:rsidR="00A90E48" w:rsidRPr="00A90E48" w14:paraId="2D443099" w14:textId="77777777" w:rsidTr="6E0E93A0">
        <w:tc>
          <w:tcPr>
            <w:tcW w:w="2179" w:type="dxa"/>
            <w:shd w:val="clear" w:color="auto" w:fill="FFFFFF" w:themeFill="background1"/>
          </w:tcPr>
          <w:p w14:paraId="4907F834" w14:textId="77777777" w:rsidR="00A90E48" w:rsidRPr="00A90E48" w:rsidRDefault="00A90E48" w:rsidP="00B62A72">
            <w:pPr>
              <w:pStyle w:val="NoSpacing"/>
              <w:rPr>
                <w:rFonts w:cstheme="minorHAnsi"/>
                <w:sz w:val="22"/>
                <w:szCs w:val="22"/>
              </w:rPr>
            </w:pPr>
            <w:r w:rsidRPr="00A90E48">
              <w:rPr>
                <w:rFonts w:cstheme="minorHAnsi"/>
                <w:sz w:val="22"/>
                <w:szCs w:val="22"/>
              </w:rPr>
              <w:t>Start Date:</w:t>
            </w:r>
          </w:p>
        </w:tc>
        <w:tc>
          <w:tcPr>
            <w:tcW w:w="2084" w:type="dxa"/>
            <w:gridSpan w:val="2"/>
            <w:tcBorders>
              <w:bottom w:val="single" w:sz="4" w:space="0" w:color="auto"/>
            </w:tcBorders>
            <w:shd w:val="clear" w:color="auto" w:fill="FFFFFF" w:themeFill="background1"/>
          </w:tcPr>
          <w:p w14:paraId="51C9B5D6" w14:textId="77777777" w:rsidR="00A90E48" w:rsidRPr="00A90E48" w:rsidRDefault="00A90E48" w:rsidP="00B62A72">
            <w:pPr>
              <w:pStyle w:val="NoSpacing"/>
              <w:rPr>
                <w:rFonts w:cstheme="minorHAnsi"/>
                <w:sz w:val="22"/>
                <w:szCs w:val="22"/>
              </w:rPr>
            </w:pPr>
          </w:p>
        </w:tc>
        <w:tc>
          <w:tcPr>
            <w:tcW w:w="2547" w:type="dxa"/>
            <w:gridSpan w:val="2"/>
            <w:tcBorders>
              <w:bottom w:val="single" w:sz="4" w:space="0" w:color="auto"/>
            </w:tcBorders>
            <w:shd w:val="clear" w:color="auto" w:fill="FFFFFF" w:themeFill="background1"/>
          </w:tcPr>
          <w:p w14:paraId="4251AF81" w14:textId="77777777" w:rsidR="00A90E48" w:rsidRPr="00A90E48" w:rsidRDefault="00A90E48" w:rsidP="00B62A72">
            <w:pPr>
              <w:pStyle w:val="NoSpacing"/>
              <w:rPr>
                <w:rFonts w:cstheme="minorHAnsi"/>
                <w:sz w:val="22"/>
                <w:szCs w:val="22"/>
              </w:rPr>
            </w:pPr>
            <w:r w:rsidRPr="00A90E48">
              <w:rPr>
                <w:rFonts w:cstheme="minorHAnsi"/>
                <w:sz w:val="22"/>
                <w:szCs w:val="22"/>
              </w:rPr>
              <w:t>End Date</w:t>
            </w:r>
          </w:p>
        </w:tc>
        <w:tc>
          <w:tcPr>
            <w:tcW w:w="2229" w:type="dxa"/>
            <w:gridSpan w:val="2"/>
            <w:tcBorders>
              <w:bottom w:val="single" w:sz="4" w:space="0" w:color="auto"/>
            </w:tcBorders>
            <w:shd w:val="clear" w:color="auto" w:fill="FFFFFF" w:themeFill="background1"/>
          </w:tcPr>
          <w:p w14:paraId="52C6BCC2" w14:textId="77777777" w:rsidR="00A90E48" w:rsidRPr="00A90E48" w:rsidRDefault="00A90E48" w:rsidP="00B62A72">
            <w:pPr>
              <w:pStyle w:val="NoSpacing"/>
              <w:rPr>
                <w:rFonts w:cstheme="minorHAnsi"/>
                <w:sz w:val="22"/>
                <w:szCs w:val="22"/>
              </w:rPr>
            </w:pPr>
          </w:p>
        </w:tc>
      </w:tr>
      <w:tr w:rsidR="00A90E48" w:rsidRPr="00A90E48" w14:paraId="3C407223" w14:textId="77777777" w:rsidTr="6E0E93A0">
        <w:tc>
          <w:tcPr>
            <w:tcW w:w="4077" w:type="dxa"/>
            <w:gridSpan w:val="2"/>
            <w:shd w:val="clear" w:color="auto" w:fill="FFFFFF" w:themeFill="background1"/>
          </w:tcPr>
          <w:p w14:paraId="2C093A6B" w14:textId="77777777" w:rsidR="00A90E48" w:rsidRPr="00A90E48" w:rsidRDefault="00A90E48" w:rsidP="00B62A72">
            <w:pPr>
              <w:pStyle w:val="NoSpacing"/>
              <w:rPr>
                <w:rFonts w:cstheme="minorHAnsi"/>
                <w:b/>
                <w:bCs/>
                <w:sz w:val="22"/>
                <w:szCs w:val="22"/>
              </w:rPr>
            </w:pPr>
            <w:r w:rsidRPr="00A90E48">
              <w:rPr>
                <w:rFonts w:cstheme="minorHAnsi"/>
                <w:b/>
                <w:bCs/>
                <w:sz w:val="22"/>
                <w:szCs w:val="22"/>
              </w:rPr>
              <w:t>Costs (operational, communication and other)</w:t>
            </w:r>
          </w:p>
        </w:tc>
        <w:tc>
          <w:tcPr>
            <w:tcW w:w="2268" w:type="dxa"/>
            <w:gridSpan w:val="2"/>
            <w:shd w:val="clear" w:color="auto" w:fill="FFFFFF" w:themeFill="background1"/>
          </w:tcPr>
          <w:p w14:paraId="7912F6BB" w14:textId="77777777" w:rsidR="00A90E48" w:rsidRPr="00A90E48" w:rsidRDefault="00A90E48" w:rsidP="00B62A72">
            <w:pPr>
              <w:pStyle w:val="NoSpacing"/>
              <w:rPr>
                <w:rFonts w:cstheme="minorHAnsi"/>
                <w:b/>
                <w:bCs/>
                <w:sz w:val="22"/>
                <w:szCs w:val="22"/>
              </w:rPr>
            </w:pPr>
            <w:r w:rsidRPr="00A90E48">
              <w:rPr>
                <w:rFonts w:cstheme="minorHAnsi"/>
                <w:b/>
                <w:bCs/>
                <w:sz w:val="22"/>
                <w:szCs w:val="22"/>
              </w:rPr>
              <w:t xml:space="preserve">Cost Description </w:t>
            </w:r>
          </w:p>
        </w:tc>
        <w:tc>
          <w:tcPr>
            <w:tcW w:w="1378" w:type="dxa"/>
            <w:gridSpan w:val="2"/>
            <w:shd w:val="clear" w:color="auto" w:fill="FFFFFF" w:themeFill="background1"/>
          </w:tcPr>
          <w:p w14:paraId="6790584C" w14:textId="77777777" w:rsidR="00A90E48" w:rsidRPr="00A90E48" w:rsidRDefault="00A90E48" w:rsidP="00B62A72">
            <w:pPr>
              <w:pStyle w:val="NoSpacing"/>
              <w:jc w:val="center"/>
              <w:rPr>
                <w:rFonts w:cstheme="minorHAnsi"/>
                <w:b/>
                <w:bCs/>
                <w:sz w:val="22"/>
                <w:szCs w:val="22"/>
              </w:rPr>
            </w:pPr>
            <w:r w:rsidRPr="00A90E48">
              <w:rPr>
                <w:rFonts w:cstheme="minorHAnsi"/>
                <w:b/>
                <w:bCs/>
                <w:sz w:val="22"/>
                <w:szCs w:val="22"/>
              </w:rPr>
              <w:t>Amount (£)</w:t>
            </w:r>
          </w:p>
        </w:tc>
        <w:tc>
          <w:tcPr>
            <w:tcW w:w="1316" w:type="dxa"/>
            <w:shd w:val="clear" w:color="auto" w:fill="FFFFFF" w:themeFill="background1"/>
          </w:tcPr>
          <w:p w14:paraId="279838E6" w14:textId="77777777" w:rsidR="00A90E48" w:rsidRPr="00A90E48" w:rsidRDefault="00A90E48" w:rsidP="00B62A72">
            <w:pPr>
              <w:pStyle w:val="NoSpacing"/>
              <w:jc w:val="center"/>
              <w:rPr>
                <w:rFonts w:cstheme="minorHAnsi"/>
                <w:b/>
                <w:bCs/>
                <w:sz w:val="22"/>
                <w:szCs w:val="22"/>
              </w:rPr>
            </w:pPr>
            <w:r w:rsidRPr="00A90E48">
              <w:rPr>
                <w:rFonts w:cstheme="minorHAnsi"/>
                <w:b/>
                <w:bCs/>
                <w:sz w:val="22"/>
                <w:szCs w:val="22"/>
              </w:rPr>
              <w:t>Comment/</w:t>
            </w:r>
          </w:p>
          <w:p w14:paraId="15CB8881" w14:textId="77777777" w:rsidR="00A90E48" w:rsidRPr="00A90E48" w:rsidRDefault="00A90E48" w:rsidP="00B62A72">
            <w:pPr>
              <w:pStyle w:val="NoSpacing"/>
              <w:jc w:val="center"/>
              <w:rPr>
                <w:rFonts w:cstheme="minorHAnsi"/>
                <w:b/>
                <w:bCs/>
                <w:sz w:val="22"/>
                <w:szCs w:val="22"/>
              </w:rPr>
            </w:pPr>
            <w:r w:rsidRPr="00A90E48">
              <w:rPr>
                <w:rFonts w:cstheme="minorHAnsi"/>
                <w:b/>
                <w:bCs/>
                <w:sz w:val="22"/>
                <w:szCs w:val="22"/>
              </w:rPr>
              <w:t>Justification</w:t>
            </w:r>
          </w:p>
        </w:tc>
      </w:tr>
      <w:tr w:rsidR="00A90E48" w:rsidRPr="00A90E48" w14:paraId="333C1F4E" w14:textId="77777777" w:rsidTr="6E0E93A0">
        <w:tc>
          <w:tcPr>
            <w:tcW w:w="4077" w:type="dxa"/>
            <w:gridSpan w:val="2"/>
            <w:shd w:val="clear" w:color="auto" w:fill="FFFFFF" w:themeFill="background1"/>
          </w:tcPr>
          <w:p w14:paraId="0F67882D" w14:textId="77777777" w:rsidR="00A90E48" w:rsidRPr="00A90E48" w:rsidRDefault="00A90E48" w:rsidP="00B62A72">
            <w:pPr>
              <w:pStyle w:val="NoSpacing"/>
              <w:rPr>
                <w:rFonts w:cstheme="minorHAnsi"/>
                <w:sz w:val="22"/>
                <w:szCs w:val="22"/>
              </w:rPr>
            </w:pPr>
            <w:r w:rsidRPr="00A90E48">
              <w:rPr>
                <w:rFonts w:cstheme="minorHAnsi"/>
                <w:sz w:val="22"/>
                <w:szCs w:val="22"/>
              </w:rPr>
              <w:t xml:space="preserve">Items (e.g. travel costs, venue hires, catering, accommodation). Please group items. </w:t>
            </w:r>
          </w:p>
        </w:tc>
        <w:tc>
          <w:tcPr>
            <w:tcW w:w="2268" w:type="dxa"/>
            <w:gridSpan w:val="2"/>
            <w:shd w:val="clear" w:color="auto" w:fill="FFFFFF" w:themeFill="background1"/>
          </w:tcPr>
          <w:p w14:paraId="11DFE990" w14:textId="77777777" w:rsidR="00A90E48" w:rsidRPr="00A90E48" w:rsidRDefault="00A90E48" w:rsidP="00B62A72">
            <w:pPr>
              <w:pStyle w:val="NoSpacing"/>
              <w:rPr>
                <w:rFonts w:cstheme="minorHAnsi"/>
                <w:sz w:val="22"/>
                <w:szCs w:val="22"/>
              </w:rPr>
            </w:pPr>
            <w:r w:rsidRPr="00A90E48">
              <w:rPr>
                <w:rFonts w:cstheme="minorHAnsi"/>
                <w:sz w:val="22"/>
                <w:szCs w:val="22"/>
              </w:rPr>
              <w:t xml:space="preserve">Description of goods/services, unit rate </w:t>
            </w:r>
          </w:p>
        </w:tc>
        <w:tc>
          <w:tcPr>
            <w:tcW w:w="1378" w:type="dxa"/>
            <w:gridSpan w:val="2"/>
            <w:shd w:val="clear" w:color="auto" w:fill="FFFFFF" w:themeFill="background1"/>
          </w:tcPr>
          <w:p w14:paraId="560FEA2A" w14:textId="77777777" w:rsidR="00A90E48" w:rsidRPr="00A90E48" w:rsidRDefault="00A90E48" w:rsidP="00B62A72">
            <w:pPr>
              <w:pStyle w:val="NoSpacing"/>
              <w:jc w:val="center"/>
              <w:rPr>
                <w:rFonts w:cstheme="minorHAnsi"/>
                <w:b/>
                <w:bCs/>
                <w:sz w:val="22"/>
                <w:szCs w:val="22"/>
              </w:rPr>
            </w:pPr>
            <w:r w:rsidRPr="00A90E48">
              <w:rPr>
                <w:rFonts w:cstheme="minorHAnsi"/>
                <w:sz w:val="22"/>
                <w:szCs w:val="22"/>
              </w:rPr>
              <w:t>If in foreign currency*, please indicate the conversion rate used</w:t>
            </w:r>
            <w:r w:rsidRPr="00A90E48">
              <w:rPr>
                <w:rFonts w:cstheme="minorHAnsi"/>
                <w:b/>
                <w:bCs/>
                <w:sz w:val="22"/>
                <w:szCs w:val="22"/>
              </w:rPr>
              <w:t xml:space="preserve"> </w:t>
            </w:r>
          </w:p>
        </w:tc>
        <w:tc>
          <w:tcPr>
            <w:tcW w:w="1316" w:type="dxa"/>
            <w:shd w:val="clear" w:color="auto" w:fill="FFFFFF" w:themeFill="background1"/>
          </w:tcPr>
          <w:p w14:paraId="3B973795" w14:textId="77777777" w:rsidR="00A90E48" w:rsidRPr="00A90E48" w:rsidRDefault="00A90E48" w:rsidP="00B62A72">
            <w:pPr>
              <w:pStyle w:val="NoSpacing"/>
              <w:jc w:val="center"/>
              <w:rPr>
                <w:rFonts w:cstheme="minorHAnsi"/>
                <w:sz w:val="22"/>
                <w:szCs w:val="22"/>
              </w:rPr>
            </w:pPr>
          </w:p>
        </w:tc>
      </w:tr>
      <w:tr w:rsidR="00A90E48" w:rsidRPr="00A90E48" w14:paraId="4F2C4BAB" w14:textId="77777777" w:rsidTr="6E0E93A0">
        <w:tc>
          <w:tcPr>
            <w:tcW w:w="4077" w:type="dxa"/>
            <w:gridSpan w:val="2"/>
          </w:tcPr>
          <w:p w14:paraId="2489B473" w14:textId="77777777" w:rsidR="00A90E48" w:rsidRPr="00A90E48" w:rsidRDefault="00A90E48" w:rsidP="00B62A72">
            <w:pPr>
              <w:pStyle w:val="NoSpacing"/>
              <w:rPr>
                <w:rFonts w:cstheme="minorHAnsi"/>
                <w:sz w:val="22"/>
                <w:szCs w:val="22"/>
              </w:rPr>
            </w:pPr>
          </w:p>
        </w:tc>
        <w:tc>
          <w:tcPr>
            <w:tcW w:w="2268" w:type="dxa"/>
            <w:gridSpan w:val="2"/>
          </w:tcPr>
          <w:p w14:paraId="51DC73B2" w14:textId="77777777" w:rsidR="00A90E48" w:rsidRPr="00A90E48" w:rsidRDefault="00A90E48" w:rsidP="00B62A72">
            <w:pPr>
              <w:pStyle w:val="NoSpacing"/>
              <w:rPr>
                <w:rFonts w:cstheme="minorHAnsi"/>
                <w:sz w:val="22"/>
                <w:szCs w:val="22"/>
              </w:rPr>
            </w:pPr>
          </w:p>
        </w:tc>
        <w:tc>
          <w:tcPr>
            <w:tcW w:w="1378" w:type="dxa"/>
            <w:gridSpan w:val="2"/>
          </w:tcPr>
          <w:p w14:paraId="114F5E4A" w14:textId="77777777" w:rsidR="00A90E48" w:rsidRPr="00A90E48" w:rsidRDefault="00A90E48" w:rsidP="00B62A72">
            <w:pPr>
              <w:pStyle w:val="NoSpacing"/>
              <w:jc w:val="center"/>
              <w:rPr>
                <w:rFonts w:cstheme="minorHAnsi"/>
                <w:sz w:val="22"/>
                <w:szCs w:val="22"/>
              </w:rPr>
            </w:pPr>
          </w:p>
        </w:tc>
        <w:tc>
          <w:tcPr>
            <w:tcW w:w="1316" w:type="dxa"/>
          </w:tcPr>
          <w:p w14:paraId="2CE10291" w14:textId="77777777" w:rsidR="00A90E48" w:rsidRPr="00A90E48" w:rsidRDefault="00A90E48" w:rsidP="00B62A72">
            <w:pPr>
              <w:pStyle w:val="NoSpacing"/>
              <w:jc w:val="center"/>
              <w:rPr>
                <w:rFonts w:cstheme="minorHAnsi"/>
                <w:sz w:val="22"/>
                <w:szCs w:val="22"/>
              </w:rPr>
            </w:pPr>
          </w:p>
        </w:tc>
      </w:tr>
      <w:tr w:rsidR="00A90E48" w:rsidRPr="00A90E48" w14:paraId="43DCF086" w14:textId="77777777" w:rsidTr="6E0E93A0">
        <w:tc>
          <w:tcPr>
            <w:tcW w:w="4077" w:type="dxa"/>
            <w:gridSpan w:val="2"/>
          </w:tcPr>
          <w:p w14:paraId="715FB489" w14:textId="77777777" w:rsidR="00A90E48" w:rsidRPr="00A90E48" w:rsidRDefault="00A90E48" w:rsidP="00B62A72">
            <w:pPr>
              <w:pStyle w:val="NoSpacing"/>
              <w:rPr>
                <w:rFonts w:cstheme="minorHAnsi"/>
                <w:sz w:val="22"/>
                <w:szCs w:val="22"/>
              </w:rPr>
            </w:pPr>
          </w:p>
        </w:tc>
        <w:tc>
          <w:tcPr>
            <w:tcW w:w="2268" w:type="dxa"/>
            <w:gridSpan w:val="2"/>
          </w:tcPr>
          <w:p w14:paraId="7F9DEEAA" w14:textId="77777777" w:rsidR="00A90E48" w:rsidRPr="00A90E48" w:rsidRDefault="00A90E48" w:rsidP="00B62A72">
            <w:pPr>
              <w:pStyle w:val="NoSpacing"/>
              <w:rPr>
                <w:rFonts w:cstheme="minorHAnsi"/>
                <w:sz w:val="22"/>
                <w:szCs w:val="22"/>
              </w:rPr>
            </w:pPr>
          </w:p>
        </w:tc>
        <w:tc>
          <w:tcPr>
            <w:tcW w:w="1378" w:type="dxa"/>
            <w:gridSpan w:val="2"/>
          </w:tcPr>
          <w:p w14:paraId="68D9FC8C" w14:textId="77777777" w:rsidR="00A90E48" w:rsidRPr="00A90E48" w:rsidRDefault="00A90E48" w:rsidP="00B62A72">
            <w:pPr>
              <w:pStyle w:val="NoSpacing"/>
              <w:jc w:val="center"/>
              <w:rPr>
                <w:rFonts w:cstheme="minorHAnsi"/>
                <w:sz w:val="22"/>
                <w:szCs w:val="22"/>
              </w:rPr>
            </w:pPr>
          </w:p>
        </w:tc>
        <w:tc>
          <w:tcPr>
            <w:tcW w:w="1316" w:type="dxa"/>
          </w:tcPr>
          <w:p w14:paraId="0DBA6C64" w14:textId="77777777" w:rsidR="00A90E48" w:rsidRPr="00A90E48" w:rsidRDefault="00A90E48" w:rsidP="00B62A72">
            <w:pPr>
              <w:pStyle w:val="NoSpacing"/>
              <w:jc w:val="center"/>
              <w:rPr>
                <w:rFonts w:cstheme="minorHAnsi"/>
                <w:sz w:val="22"/>
                <w:szCs w:val="22"/>
              </w:rPr>
            </w:pPr>
          </w:p>
        </w:tc>
      </w:tr>
      <w:tr w:rsidR="00A90E48" w:rsidRPr="00A90E48" w14:paraId="533C01D2" w14:textId="77777777" w:rsidTr="6E0E93A0">
        <w:trPr>
          <w:trHeight w:val="278"/>
        </w:trPr>
        <w:tc>
          <w:tcPr>
            <w:tcW w:w="4077" w:type="dxa"/>
            <w:gridSpan w:val="2"/>
          </w:tcPr>
          <w:p w14:paraId="0E04275D" w14:textId="77777777" w:rsidR="00A90E48" w:rsidRPr="00A90E48" w:rsidRDefault="00A90E48" w:rsidP="00B62A72">
            <w:pPr>
              <w:pStyle w:val="NoSpacing"/>
              <w:rPr>
                <w:rFonts w:cstheme="minorHAnsi"/>
                <w:sz w:val="22"/>
                <w:szCs w:val="22"/>
              </w:rPr>
            </w:pPr>
          </w:p>
        </w:tc>
        <w:tc>
          <w:tcPr>
            <w:tcW w:w="2268" w:type="dxa"/>
            <w:gridSpan w:val="2"/>
          </w:tcPr>
          <w:p w14:paraId="5066D6BA" w14:textId="77777777" w:rsidR="00A90E48" w:rsidRPr="00A90E48" w:rsidRDefault="00A90E48" w:rsidP="00B62A72">
            <w:pPr>
              <w:pStyle w:val="NoSpacing"/>
              <w:rPr>
                <w:rFonts w:ascii="Arial" w:hAnsi="Arial" w:cs="Arial"/>
                <w:sz w:val="22"/>
                <w:szCs w:val="22"/>
              </w:rPr>
            </w:pPr>
          </w:p>
        </w:tc>
        <w:tc>
          <w:tcPr>
            <w:tcW w:w="1378" w:type="dxa"/>
            <w:gridSpan w:val="2"/>
          </w:tcPr>
          <w:p w14:paraId="14488367" w14:textId="77777777" w:rsidR="00A90E48" w:rsidRPr="00A90E48" w:rsidRDefault="00A90E48" w:rsidP="00B62A72">
            <w:pPr>
              <w:pStyle w:val="NoSpacing"/>
              <w:jc w:val="center"/>
              <w:rPr>
                <w:rFonts w:ascii="Arial" w:hAnsi="Arial" w:cs="Arial"/>
                <w:sz w:val="22"/>
                <w:szCs w:val="22"/>
              </w:rPr>
            </w:pPr>
          </w:p>
        </w:tc>
        <w:tc>
          <w:tcPr>
            <w:tcW w:w="1316" w:type="dxa"/>
          </w:tcPr>
          <w:p w14:paraId="3CE5B420" w14:textId="77777777" w:rsidR="00A90E48" w:rsidRPr="00A90E48" w:rsidRDefault="00A90E48" w:rsidP="00B62A72">
            <w:pPr>
              <w:pStyle w:val="NoSpacing"/>
              <w:jc w:val="center"/>
              <w:rPr>
                <w:rFonts w:ascii="Arial" w:hAnsi="Arial" w:cs="Arial"/>
                <w:sz w:val="22"/>
                <w:szCs w:val="22"/>
              </w:rPr>
            </w:pPr>
          </w:p>
        </w:tc>
      </w:tr>
      <w:tr w:rsidR="00A90E48" w:rsidRPr="00A90E48" w14:paraId="500D3388" w14:textId="77777777" w:rsidTr="6E0E93A0">
        <w:trPr>
          <w:trHeight w:val="278"/>
        </w:trPr>
        <w:tc>
          <w:tcPr>
            <w:tcW w:w="4077" w:type="dxa"/>
            <w:gridSpan w:val="2"/>
          </w:tcPr>
          <w:p w14:paraId="401EB918" w14:textId="77777777" w:rsidR="00A90E48" w:rsidRPr="00A90E48" w:rsidRDefault="00A90E48" w:rsidP="00B62A72">
            <w:pPr>
              <w:pStyle w:val="NoSpacing"/>
              <w:rPr>
                <w:rFonts w:ascii="Arial" w:hAnsi="Arial" w:cs="Arial"/>
                <w:sz w:val="22"/>
                <w:szCs w:val="22"/>
              </w:rPr>
            </w:pPr>
          </w:p>
        </w:tc>
        <w:tc>
          <w:tcPr>
            <w:tcW w:w="2268" w:type="dxa"/>
            <w:gridSpan w:val="2"/>
          </w:tcPr>
          <w:p w14:paraId="75AFA575" w14:textId="77777777" w:rsidR="00A90E48" w:rsidRPr="00A90E48" w:rsidRDefault="00A90E48" w:rsidP="00B62A72">
            <w:pPr>
              <w:pStyle w:val="NoSpacing"/>
              <w:rPr>
                <w:rFonts w:ascii="Arial" w:hAnsi="Arial" w:cs="Arial"/>
                <w:sz w:val="22"/>
                <w:szCs w:val="22"/>
              </w:rPr>
            </w:pPr>
          </w:p>
        </w:tc>
        <w:tc>
          <w:tcPr>
            <w:tcW w:w="1378" w:type="dxa"/>
            <w:gridSpan w:val="2"/>
          </w:tcPr>
          <w:p w14:paraId="6E6B6E3D" w14:textId="77777777" w:rsidR="00A90E48" w:rsidRPr="00A90E48" w:rsidRDefault="00A90E48" w:rsidP="00B62A72">
            <w:pPr>
              <w:pStyle w:val="NoSpacing"/>
              <w:jc w:val="center"/>
              <w:rPr>
                <w:rFonts w:ascii="Arial" w:hAnsi="Arial" w:cs="Arial"/>
                <w:sz w:val="22"/>
                <w:szCs w:val="22"/>
              </w:rPr>
            </w:pPr>
          </w:p>
        </w:tc>
        <w:tc>
          <w:tcPr>
            <w:tcW w:w="1316" w:type="dxa"/>
          </w:tcPr>
          <w:p w14:paraId="2A711A5D" w14:textId="77777777" w:rsidR="00A90E48" w:rsidRPr="00A90E48" w:rsidRDefault="00A90E48" w:rsidP="00B62A72">
            <w:pPr>
              <w:pStyle w:val="NoSpacing"/>
              <w:jc w:val="center"/>
              <w:rPr>
                <w:rFonts w:ascii="Arial" w:hAnsi="Arial" w:cs="Arial"/>
                <w:sz w:val="22"/>
                <w:szCs w:val="22"/>
              </w:rPr>
            </w:pPr>
          </w:p>
        </w:tc>
      </w:tr>
      <w:tr w:rsidR="00A90E48" w:rsidRPr="00A90E48" w14:paraId="4D016E4F" w14:textId="77777777" w:rsidTr="6E0E93A0">
        <w:trPr>
          <w:trHeight w:val="278"/>
        </w:trPr>
        <w:tc>
          <w:tcPr>
            <w:tcW w:w="4077" w:type="dxa"/>
            <w:gridSpan w:val="2"/>
          </w:tcPr>
          <w:p w14:paraId="257EC8C4" w14:textId="77777777" w:rsidR="00A90E48" w:rsidRPr="00A90E48" w:rsidRDefault="00A90E48" w:rsidP="00B62A72">
            <w:pPr>
              <w:pStyle w:val="NoSpacing"/>
              <w:rPr>
                <w:rFonts w:ascii="Arial" w:hAnsi="Arial" w:cs="Arial"/>
                <w:sz w:val="22"/>
                <w:szCs w:val="22"/>
              </w:rPr>
            </w:pPr>
          </w:p>
        </w:tc>
        <w:tc>
          <w:tcPr>
            <w:tcW w:w="2268" w:type="dxa"/>
            <w:gridSpan w:val="2"/>
          </w:tcPr>
          <w:p w14:paraId="0BE8D150" w14:textId="77777777" w:rsidR="00A90E48" w:rsidRPr="00A90E48" w:rsidRDefault="00A90E48" w:rsidP="00B62A72">
            <w:pPr>
              <w:pStyle w:val="NoSpacing"/>
              <w:rPr>
                <w:rFonts w:ascii="Arial" w:hAnsi="Arial" w:cs="Arial"/>
                <w:sz w:val="22"/>
                <w:szCs w:val="22"/>
              </w:rPr>
            </w:pPr>
          </w:p>
        </w:tc>
        <w:tc>
          <w:tcPr>
            <w:tcW w:w="1378" w:type="dxa"/>
            <w:gridSpan w:val="2"/>
          </w:tcPr>
          <w:p w14:paraId="7DB28FD3" w14:textId="77777777" w:rsidR="00A90E48" w:rsidRPr="00A90E48" w:rsidRDefault="00A90E48" w:rsidP="00B62A72">
            <w:pPr>
              <w:pStyle w:val="NoSpacing"/>
              <w:jc w:val="center"/>
              <w:rPr>
                <w:rFonts w:ascii="Arial" w:hAnsi="Arial" w:cs="Arial"/>
                <w:sz w:val="22"/>
                <w:szCs w:val="22"/>
              </w:rPr>
            </w:pPr>
          </w:p>
        </w:tc>
        <w:tc>
          <w:tcPr>
            <w:tcW w:w="1316" w:type="dxa"/>
          </w:tcPr>
          <w:p w14:paraId="46448079" w14:textId="77777777" w:rsidR="00A90E48" w:rsidRPr="00A90E48" w:rsidRDefault="00A90E48" w:rsidP="00B62A72">
            <w:pPr>
              <w:pStyle w:val="NoSpacing"/>
              <w:jc w:val="center"/>
              <w:rPr>
                <w:rFonts w:ascii="Arial" w:hAnsi="Arial" w:cs="Arial"/>
                <w:sz w:val="22"/>
                <w:szCs w:val="22"/>
              </w:rPr>
            </w:pPr>
          </w:p>
        </w:tc>
      </w:tr>
      <w:tr w:rsidR="00A90E48" w:rsidRPr="00A90E48" w14:paraId="4767A216" w14:textId="77777777" w:rsidTr="6E0E93A0">
        <w:tc>
          <w:tcPr>
            <w:tcW w:w="4077" w:type="dxa"/>
            <w:gridSpan w:val="2"/>
            <w:tcBorders>
              <w:top w:val="single" w:sz="4" w:space="0" w:color="auto"/>
              <w:bottom w:val="single" w:sz="4" w:space="0" w:color="auto"/>
            </w:tcBorders>
            <w:shd w:val="clear" w:color="auto" w:fill="D9D9D9" w:themeFill="background1" w:themeFillShade="D9"/>
          </w:tcPr>
          <w:p w14:paraId="4AF1AA0F" w14:textId="254ABBAB" w:rsidR="00A90E48" w:rsidRPr="00A90E48" w:rsidRDefault="00A90E48" w:rsidP="6E0E93A0">
            <w:pPr>
              <w:pStyle w:val="NoSpacing"/>
              <w:jc w:val="right"/>
              <w:rPr>
                <w:rFonts w:cstheme="minorBidi"/>
                <w:i/>
                <w:iCs/>
                <w:sz w:val="22"/>
                <w:szCs w:val="22"/>
              </w:rPr>
            </w:pPr>
            <w:r w:rsidRPr="6E0E93A0">
              <w:rPr>
                <w:rFonts w:cstheme="minorBidi"/>
                <w:i/>
                <w:iCs/>
                <w:sz w:val="22"/>
                <w:szCs w:val="22"/>
              </w:rPr>
              <w:t>Requested amount from GPDF (</w:t>
            </w:r>
            <w:r w:rsidR="5E3812B7" w:rsidRPr="6E0E93A0">
              <w:rPr>
                <w:rFonts w:cstheme="minorBidi"/>
                <w:i/>
                <w:iCs/>
                <w:sz w:val="22"/>
                <w:szCs w:val="22"/>
              </w:rPr>
              <w:t xml:space="preserve">max </w:t>
            </w:r>
            <w:r w:rsidRPr="6E0E93A0">
              <w:rPr>
                <w:rFonts w:cstheme="minorBidi"/>
                <w:i/>
                <w:iCs/>
                <w:sz w:val="22"/>
                <w:szCs w:val="22"/>
              </w:rPr>
              <w:t>80%)</w:t>
            </w:r>
          </w:p>
        </w:tc>
        <w:tc>
          <w:tcPr>
            <w:tcW w:w="4962" w:type="dxa"/>
            <w:gridSpan w:val="5"/>
            <w:tcBorders>
              <w:top w:val="single" w:sz="4" w:space="0" w:color="auto"/>
              <w:bottom w:val="single" w:sz="4" w:space="0" w:color="auto"/>
            </w:tcBorders>
          </w:tcPr>
          <w:p w14:paraId="3415E7BA" w14:textId="77777777" w:rsidR="00A90E48" w:rsidRPr="00A90E48" w:rsidRDefault="00A90E48" w:rsidP="00B62A72">
            <w:pPr>
              <w:pStyle w:val="NoSpacing"/>
              <w:rPr>
                <w:rFonts w:ascii="Arial" w:hAnsi="Arial" w:cs="Arial"/>
                <w:b/>
                <w:bCs/>
                <w:sz w:val="22"/>
                <w:szCs w:val="22"/>
              </w:rPr>
            </w:pPr>
          </w:p>
        </w:tc>
      </w:tr>
      <w:tr w:rsidR="00A90E48" w:rsidRPr="00A90E48" w14:paraId="3BF2C384" w14:textId="77777777" w:rsidTr="6E0E93A0">
        <w:tc>
          <w:tcPr>
            <w:tcW w:w="4077" w:type="dxa"/>
            <w:gridSpan w:val="2"/>
            <w:tcBorders>
              <w:top w:val="single" w:sz="4" w:space="0" w:color="auto"/>
              <w:bottom w:val="single" w:sz="4" w:space="0" w:color="auto"/>
            </w:tcBorders>
            <w:shd w:val="clear" w:color="auto" w:fill="D9D9D9" w:themeFill="background1" w:themeFillShade="D9"/>
          </w:tcPr>
          <w:p w14:paraId="6DC205D3" w14:textId="2CFCF1E9" w:rsidR="00A90E48" w:rsidRPr="00A90E48" w:rsidRDefault="00A90E48" w:rsidP="6E0E93A0">
            <w:pPr>
              <w:pStyle w:val="NoSpacing"/>
              <w:jc w:val="right"/>
              <w:rPr>
                <w:rFonts w:cstheme="minorBidi"/>
                <w:i/>
                <w:iCs/>
                <w:sz w:val="22"/>
                <w:szCs w:val="22"/>
              </w:rPr>
            </w:pPr>
            <w:r w:rsidRPr="6E0E93A0">
              <w:rPr>
                <w:rFonts w:cstheme="minorBidi"/>
                <w:i/>
                <w:iCs/>
                <w:sz w:val="22"/>
                <w:szCs w:val="22"/>
              </w:rPr>
              <w:t>Contribution from the host department: (</w:t>
            </w:r>
            <w:r w:rsidR="0A8C5B8B" w:rsidRPr="6E0E93A0">
              <w:rPr>
                <w:rFonts w:cstheme="minorBidi"/>
                <w:i/>
                <w:iCs/>
                <w:sz w:val="22"/>
                <w:szCs w:val="22"/>
              </w:rPr>
              <w:t xml:space="preserve">min </w:t>
            </w:r>
            <w:r w:rsidRPr="6E0E93A0">
              <w:rPr>
                <w:rFonts w:cstheme="minorBidi"/>
                <w:i/>
                <w:iCs/>
                <w:sz w:val="22"/>
                <w:szCs w:val="22"/>
              </w:rPr>
              <w:t>20%)</w:t>
            </w:r>
          </w:p>
        </w:tc>
        <w:tc>
          <w:tcPr>
            <w:tcW w:w="4962" w:type="dxa"/>
            <w:gridSpan w:val="5"/>
            <w:tcBorders>
              <w:top w:val="single" w:sz="4" w:space="0" w:color="auto"/>
              <w:bottom w:val="single" w:sz="4" w:space="0" w:color="auto"/>
            </w:tcBorders>
          </w:tcPr>
          <w:p w14:paraId="476655B4" w14:textId="77777777" w:rsidR="00A90E48" w:rsidRPr="00A90E48" w:rsidRDefault="00A90E48" w:rsidP="00B62A72">
            <w:pPr>
              <w:pStyle w:val="NoSpacing"/>
              <w:rPr>
                <w:rFonts w:ascii="Arial" w:hAnsi="Arial" w:cs="Arial"/>
                <w:b/>
                <w:bCs/>
                <w:sz w:val="22"/>
                <w:szCs w:val="22"/>
              </w:rPr>
            </w:pPr>
          </w:p>
        </w:tc>
      </w:tr>
      <w:tr w:rsidR="00A90E48" w:rsidRPr="00A90E48" w14:paraId="1029C232" w14:textId="77777777" w:rsidTr="6E0E93A0">
        <w:tc>
          <w:tcPr>
            <w:tcW w:w="4077" w:type="dxa"/>
            <w:gridSpan w:val="2"/>
            <w:tcBorders>
              <w:top w:val="single" w:sz="4" w:space="0" w:color="auto"/>
              <w:bottom w:val="single" w:sz="4" w:space="0" w:color="auto"/>
            </w:tcBorders>
            <w:shd w:val="clear" w:color="auto" w:fill="D9D9D9" w:themeFill="background1" w:themeFillShade="D9"/>
          </w:tcPr>
          <w:p w14:paraId="6B4372B8" w14:textId="77777777" w:rsidR="00A90E48" w:rsidRPr="00A90E48" w:rsidRDefault="00A90E48" w:rsidP="00B62A72">
            <w:pPr>
              <w:pStyle w:val="NoSpacing"/>
              <w:jc w:val="right"/>
              <w:rPr>
                <w:rFonts w:cstheme="minorHAnsi"/>
                <w:b/>
                <w:bCs/>
                <w:i/>
                <w:iCs/>
                <w:sz w:val="22"/>
                <w:szCs w:val="22"/>
              </w:rPr>
            </w:pPr>
            <w:r w:rsidRPr="00A90E48">
              <w:rPr>
                <w:rFonts w:cstheme="minorHAnsi"/>
                <w:b/>
                <w:bCs/>
                <w:sz w:val="22"/>
                <w:szCs w:val="22"/>
              </w:rPr>
              <w:t>Total Direct Costs (£):</w:t>
            </w:r>
          </w:p>
        </w:tc>
        <w:tc>
          <w:tcPr>
            <w:tcW w:w="4962" w:type="dxa"/>
            <w:gridSpan w:val="5"/>
            <w:tcBorders>
              <w:top w:val="single" w:sz="4" w:space="0" w:color="auto"/>
              <w:bottom w:val="single" w:sz="4" w:space="0" w:color="auto"/>
            </w:tcBorders>
          </w:tcPr>
          <w:p w14:paraId="1594FFE5" w14:textId="77777777" w:rsidR="00A90E48" w:rsidRPr="00A90E48" w:rsidRDefault="00A90E48" w:rsidP="00B62A72">
            <w:pPr>
              <w:pStyle w:val="NoSpacing"/>
              <w:rPr>
                <w:rFonts w:ascii="Arial" w:hAnsi="Arial" w:cs="Arial"/>
                <w:b/>
                <w:bCs/>
                <w:sz w:val="22"/>
                <w:szCs w:val="22"/>
              </w:rPr>
            </w:pPr>
          </w:p>
        </w:tc>
      </w:tr>
      <w:tr w:rsidR="00A90E48" w:rsidRPr="00A90E48" w14:paraId="6819B06B" w14:textId="77777777" w:rsidTr="6E0E93A0">
        <w:trPr>
          <w:trHeight w:val="1427"/>
        </w:trPr>
        <w:tc>
          <w:tcPr>
            <w:tcW w:w="4077" w:type="dxa"/>
            <w:gridSpan w:val="2"/>
          </w:tcPr>
          <w:p w14:paraId="2D0BAF03" w14:textId="47D720C8" w:rsidR="00A90E48" w:rsidRPr="00A90E48" w:rsidRDefault="00A90E48" w:rsidP="6E0E93A0">
            <w:pPr>
              <w:spacing w:beforeLines="30" w:before="72" w:afterLines="30" w:after="72" w:line="240" w:lineRule="auto"/>
              <w:rPr>
                <w:rFonts w:asciiTheme="minorHAnsi" w:hAnsiTheme="minorHAnsi" w:cstheme="minorBidi"/>
                <w:b/>
                <w:bCs/>
                <w:sz w:val="22"/>
                <w:szCs w:val="22"/>
              </w:rPr>
            </w:pPr>
            <w:r w:rsidRPr="6E0E93A0">
              <w:rPr>
                <w:rFonts w:asciiTheme="minorHAnsi" w:hAnsiTheme="minorHAnsi" w:cstheme="minorBidi"/>
                <w:b/>
                <w:bCs/>
                <w:sz w:val="22"/>
                <w:szCs w:val="22"/>
              </w:rPr>
              <w:t xml:space="preserve">Are there any longer-term resource requirements once the new </w:t>
            </w:r>
            <w:r w:rsidR="6B15ADA4" w:rsidRPr="6E0E93A0">
              <w:rPr>
                <w:rFonts w:asciiTheme="minorHAnsi" w:hAnsiTheme="minorHAnsi" w:cstheme="minorBidi"/>
                <w:b/>
                <w:bCs/>
                <w:sz w:val="22"/>
                <w:szCs w:val="22"/>
              </w:rPr>
              <w:t xml:space="preserve">initiative </w:t>
            </w:r>
            <w:r w:rsidRPr="6E0E93A0">
              <w:rPr>
                <w:rFonts w:asciiTheme="minorHAnsi" w:hAnsiTheme="minorHAnsi" w:cstheme="minorBidi"/>
                <w:b/>
                <w:bCs/>
                <w:sz w:val="22"/>
                <w:szCs w:val="22"/>
              </w:rPr>
              <w:t>is launched?</w:t>
            </w:r>
          </w:p>
          <w:p w14:paraId="3445DE6E" w14:textId="77777777" w:rsidR="00A90E48" w:rsidRPr="00A90E48" w:rsidRDefault="00A90E48" w:rsidP="00B62A72">
            <w:pPr>
              <w:spacing w:beforeLines="30" w:before="72" w:afterLines="30" w:after="72" w:line="240" w:lineRule="auto"/>
              <w:rPr>
                <w:rFonts w:asciiTheme="minorHAnsi" w:hAnsiTheme="minorHAnsi" w:cstheme="minorHAnsi"/>
                <w:sz w:val="22"/>
                <w:szCs w:val="22"/>
              </w:rPr>
            </w:pPr>
            <w:r w:rsidRPr="00A90E48">
              <w:rPr>
                <w:rFonts w:asciiTheme="minorHAnsi" w:hAnsiTheme="minorHAnsi" w:cstheme="minorHAnsi"/>
                <w:sz w:val="22"/>
                <w:szCs w:val="22"/>
              </w:rPr>
              <w:t xml:space="preserve"> </w:t>
            </w:r>
          </w:p>
          <w:p w14:paraId="777301B7" w14:textId="77777777" w:rsidR="00A90E48" w:rsidRPr="00A90E48" w:rsidRDefault="00A90E48" w:rsidP="00B62A72">
            <w:pPr>
              <w:spacing w:beforeLines="30" w:before="72" w:afterLines="30" w:after="72" w:line="240" w:lineRule="auto"/>
              <w:rPr>
                <w:rFonts w:asciiTheme="minorHAnsi" w:hAnsiTheme="minorHAnsi" w:cstheme="minorHAnsi"/>
                <w:b/>
                <w:sz w:val="22"/>
                <w:szCs w:val="22"/>
              </w:rPr>
            </w:pPr>
          </w:p>
        </w:tc>
        <w:tc>
          <w:tcPr>
            <w:tcW w:w="4962" w:type="dxa"/>
            <w:gridSpan w:val="5"/>
          </w:tcPr>
          <w:p w14:paraId="1215CEEE" w14:textId="77777777" w:rsidR="00A90E48" w:rsidRPr="00A90E48" w:rsidRDefault="00A90E48" w:rsidP="00B62A72">
            <w:pPr>
              <w:spacing w:beforeLines="30" w:before="72" w:afterLines="30" w:after="72" w:line="240" w:lineRule="auto"/>
              <w:rPr>
                <w:rFonts w:asciiTheme="minorHAnsi" w:hAnsiTheme="minorHAnsi" w:cstheme="minorHAnsi"/>
                <w:sz w:val="22"/>
                <w:szCs w:val="22"/>
              </w:rPr>
            </w:pPr>
          </w:p>
          <w:p w14:paraId="69B04744" w14:textId="77777777" w:rsidR="00A90E48" w:rsidRPr="00A90E48" w:rsidRDefault="00A90E48" w:rsidP="00B62A72">
            <w:pPr>
              <w:spacing w:beforeLines="30" w:before="72" w:afterLines="30" w:after="72" w:line="240" w:lineRule="auto"/>
              <w:rPr>
                <w:rFonts w:asciiTheme="minorHAnsi" w:hAnsiTheme="minorHAnsi" w:cstheme="minorHAnsi"/>
                <w:sz w:val="22"/>
                <w:szCs w:val="22"/>
              </w:rPr>
            </w:pPr>
          </w:p>
          <w:p w14:paraId="2AAAEE7F" w14:textId="77777777" w:rsidR="00A90E48" w:rsidRPr="00A90E48" w:rsidRDefault="00A90E48" w:rsidP="00B62A72">
            <w:pPr>
              <w:spacing w:beforeLines="30" w:before="72" w:afterLines="30" w:after="72" w:line="240" w:lineRule="auto"/>
              <w:rPr>
                <w:rFonts w:asciiTheme="minorHAnsi" w:hAnsiTheme="minorHAnsi" w:cstheme="minorHAnsi"/>
                <w:sz w:val="22"/>
                <w:szCs w:val="22"/>
              </w:rPr>
            </w:pPr>
          </w:p>
          <w:p w14:paraId="7A8C3C19" w14:textId="77777777" w:rsidR="00A90E48" w:rsidRPr="00A90E48" w:rsidRDefault="00A90E48" w:rsidP="00B62A72">
            <w:pPr>
              <w:spacing w:beforeLines="30" w:before="72" w:afterLines="30" w:after="72" w:line="240" w:lineRule="auto"/>
              <w:rPr>
                <w:rFonts w:asciiTheme="minorHAnsi" w:hAnsiTheme="minorHAnsi" w:cstheme="minorHAnsi"/>
                <w:sz w:val="22"/>
                <w:szCs w:val="22"/>
              </w:rPr>
            </w:pPr>
          </w:p>
          <w:p w14:paraId="70EA9399" w14:textId="77777777" w:rsidR="00A90E48" w:rsidRPr="00A90E48" w:rsidRDefault="00A90E48" w:rsidP="00B62A72">
            <w:pPr>
              <w:spacing w:beforeLines="30" w:before="72" w:afterLines="30" w:after="72" w:line="240" w:lineRule="auto"/>
              <w:rPr>
                <w:rFonts w:asciiTheme="minorHAnsi" w:hAnsiTheme="minorHAnsi" w:cstheme="minorHAnsi"/>
                <w:sz w:val="22"/>
                <w:szCs w:val="22"/>
              </w:rPr>
            </w:pPr>
          </w:p>
          <w:p w14:paraId="722D52FC" w14:textId="77777777" w:rsidR="00A90E48" w:rsidRPr="00A90E48" w:rsidRDefault="00A90E48" w:rsidP="00B62A72">
            <w:pPr>
              <w:spacing w:beforeLines="30" w:before="72" w:afterLines="30" w:after="72" w:line="240" w:lineRule="auto"/>
              <w:rPr>
                <w:rFonts w:asciiTheme="minorHAnsi" w:hAnsiTheme="minorHAnsi" w:cstheme="minorHAnsi"/>
                <w:sz w:val="22"/>
                <w:szCs w:val="22"/>
              </w:rPr>
            </w:pPr>
          </w:p>
          <w:p w14:paraId="4FD577DF" w14:textId="77777777" w:rsidR="00A90E48" w:rsidRPr="00A90E48" w:rsidRDefault="00A90E48" w:rsidP="00B62A72">
            <w:pPr>
              <w:spacing w:beforeLines="30" w:before="72" w:afterLines="30" w:after="72" w:line="240" w:lineRule="auto"/>
              <w:rPr>
                <w:rFonts w:asciiTheme="minorHAnsi" w:hAnsiTheme="minorHAnsi" w:cstheme="minorHAnsi"/>
                <w:sz w:val="22"/>
                <w:szCs w:val="22"/>
              </w:rPr>
            </w:pPr>
          </w:p>
          <w:p w14:paraId="4B647642" w14:textId="77777777" w:rsidR="00A90E48" w:rsidRPr="00A90E48" w:rsidRDefault="00A90E48" w:rsidP="00B62A72">
            <w:pPr>
              <w:spacing w:beforeLines="30" w:before="72" w:afterLines="30" w:after="72" w:line="240" w:lineRule="auto"/>
              <w:rPr>
                <w:rFonts w:asciiTheme="minorHAnsi" w:hAnsiTheme="minorHAnsi" w:cstheme="minorHAnsi"/>
                <w:sz w:val="22"/>
                <w:szCs w:val="22"/>
              </w:rPr>
            </w:pPr>
          </w:p>
        </w:tc>
      </w:tr>
    </w:tbl>
    <w:p w14:paraId="3C91EF09" w14:textId="77777777" w:rsidR="00A90E48" w:rsidRPr="00A90E48" w:rsidRDefault="00A90E48" w:rsidP="00A90E48">
      <w:pPr>
        <w:spacing w:after="0" w:line="240" w:lineRule="auto"/>
        <w:rPr>
          <w:rFonts w:ascii="Arial" w:hAnsi="Arial" w:cs="Arial"/>
        </w:rPr>
      </w:pPr>
    </w:p>
    <w:p w14:paraId="24A5B672" w14:textId="64084A96" w:rsidR="00A90E48" w:rsidRPr="00A90E48" w:rsidRDefault="00A90E48" w:rsidP="0F9ADF15">
      <w:pPr>
        <w:spacing w:after="0" w:line="240" w:lineRule="auto"/>
        <w:rPr>
          <w:rFonts w:asciiTheme="minorHAnsi" w:hAnsiTheme="minorHAnsi" w:cstheme="minorBidi"/>
        </w:rPr>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0A0" w:firstRow="1" w:lastRow="0" w:firstColumn="1" w:lastColumn="0" w:noHBand="0" w:noVBand="0"/>
      </w:tblPr>
      <w:tblGrid>
        <w:gridCol w:w="9244"/>
      </w:tblGrid>
      <w:tr w:rsidR="00A90E48" w:rsidRPr="00A90E48" w14:paraId="4A6690C4" w14:textId="77777777" w:rsidTr="00B62A72">
        <w:tc>
          <w:tcPr>
            <w:tcW w:w="9244" w:type="dxa"/>
            <w:shd w:val="clear" w:color="auto" w:fill="D9D9D9" w:themeFill="background1" w:themeFillShade="D9"/>
          </w:tcPr>
          <w:p w14:paraId="0454F5CE" w14:textId="77777777" w:rsidR="00A90E48" w:rsidRPr="00A90E48" w:rsidRDefault="00A90E48" w:rsidP="00B62A72">
            <w:pPr>
              <w:spacing w:beforeLines="40" w:before="96" w:afterLines="40" w:after="96" w:line="240" w:lineRule="auto"/>
              <w:rPr>
                <w:rFonts w:asciiTheme="minorHAnsi" w:hAnsiTheme="minorHAnsi" w:cstheme="minorHAnsi"/>
                <w:color w:val="FFFFFF"/>
              </w:rPr>
            </w:pPr>
            <w:r w:rsidRPr="00A90E48">
              <w:rPr>
                <w:rFonts w:asciiTheme="minorHAnsi" w:hAnsiTheme="minorHAnsi" w:cstheme="minorHAnsi"/>
                <w:b/>
              </w:rPr>
              <w:t>Additional notes on Global Partnership Development Fund</w:t>
            </w:r>
          </w:p>
        </w:tc>
      </w:tr>
    </w:tbl>
    <w:p w14:paraId="5BCC7A21" w14:textId="77777777" w:rsidR="00A90E48" w:rsidRPr="00A90E48" w:rsidRDefault="00A90E48" w:rsidP="00A90E48">
      <w:pPr>
        <w:pStyle w:val="ListParagraph"/>
        <w:jc w:val="both"/>
      </w:pPr>
    </w:p>
    <w:p w14:paraId="4E763667" w14:textId="77777777" w:rsidR="00A90E48" w:rsidRPr="00A90E48" w:rsidRDefault="00A90E48" w:rsidP="00A90E48">
      <w:pPr>
        <w:pStyle w:val="ListParagraph"/>
        <w:numPr>
          <w:ilvl w:val="0"/>
          <w:numId w:val="1"/>
        </w:numPr>
        <w:jc w:val="both"/>
      </w:pPr>
      <w:r w:rsidRPr="00A90E48">
        <w:t xml:space="preserve">A single transfer of funds at the outset of the project will be made to a central department/centre/institute project code, in which the successful applicants are based. </w:t>
      </w:r>
    </w:p>
    <w:p w14:paraId="78C7513A" w14:textId="2AA57515" w:rsidR="00A90E48" w:rsidRPr="00A90E48" w:rsidRDefault="00A90E48" w:rsidP="343557AB">
      <w:pPr>
        <w:pStyle w:val="ListParagraph"/>
        <w:numPr>
          <w:ilvl w:val="0"/>
          <w:numId w:val="1"/>
        </w:numPr>
        <w:jc w:val="both"/>
        <w:rPr>
          <w:rFonts w:ascii="Calibri" w:eastAsia="SimSun" w:hAnsi="Calibri" w:cs="Times New Roman"/>
        </w:rPr>
      </w:pPr>
      <w:r>
        <w:t xml:space="preserve">All </w:t>
      </w:r>
      <w:r w:rsidR="12218A31">
        <w:t xml:space="preserve">proposed activities need to take place by </w:t>
      </w:r>
      <w:r w:rsidR="1CD7D76D">
        <w:t>31</w:t>
      </w:r>
      <w:r w:rsidR="12218A31">
        <w:t xml:space="preserve"> July 202</w:t>
      </w:r>
      <w:r w:rsidR="000E437D">
        <w:t>6</w:t>
      </w:r>
      <w:r w:rsidR="12218A31">
        <w:t xml:space="preserve">. All </w:t>
      </w:r>
      <w:r>
        <w:t xml:space="preserve">expenditures must be documented in the GPDF post-award report. </w:t>
      </w:r>
      <w:r w:rsidR="768A2CF5">
        <w:t>If the proposed activity is not executed for whatever reasons, the Department will be asked to return the money by 31 July 202</w:t>
      </w:r>
      <w:r w:rsidR="000E437D">
        <w:t>6</w:t>
      </w:r>
      <w:r w:rsidR="768A2CF5">
        <w:t xml:space="preserve">. </w:t>
      </w:r>
    </w:p>
    <w:p w14:paraId="142AFAAE" w14:textId="000E9894" w:rsidR="00A90E48" w:rsidRPr="00A90E48" w:rsidRDefault="00A90E48" w:rsidP="343557AB">
      <w:pPr>
        <w:pStyle w:val="ListParagraph"/>
        <w:numPr>
          <w:ilvl w:val="0"/>
          <w:numId w:val="1"/>
        </w:numPr>
        <w:jc w:val="both"/>
        <w:rPr>
          <w:rFonts w:ascii="Calibri" w:eastAsia="SimSun" w:hAnsi="Calibri" w:cs="Times New Roman"/>
        </w:rPr>
      </w:pPr>
      <w:r>
        <w:t>Recipients must submit a GPDF post-award report to</w:t>
      </w:r>
      <w:r w:rsidR="00575F16">
        <w:t xml:space="preserve"> ISAP</w:t>
      </w:r>
      <w:r>
        <w:t xml:space="preserve"> within one month after the activity takes place, </w:t>
      </w:r>
      <w:proofErr w:type="gramStart"/>
      <w:r>
        <w:t>and also</w:t>
      </w:r>
      <w:proofErr w:type="gramEnd"/>
      <w:r>
        <w:t xml:space="preserve"> another report </w:t>
      </w:r>
      <w:r w:rsidR="2C6FFACA">
        <w:t>six</w:t>
      </w:r>
      <w:r>
        <w:t xml:space="preserve"> calendar months later so that impact can be monitored and evaluated. </w:t>
      </w:r>
    </w:p>
    <w:p w14:paraId="53FB2877" w14:textId="74C25762" w:rsidR="00A90E48" w:rsidRPr="00A63D7C" w:rsidRDefault="00575F16" w:rsidP="343557AB">
      <w:pPr>
        <w:pStyle w:val="ListParagraph"/>
        <w:numPr>
          <w:ilvl w:val="0"/>
          <w:numId w:val="1"/>
        </w:numPr>
        <w:jc w:val="both"/>
        <w:rPr>
          <w:rFonts w:ascii="Calibri" w:eastAsia="SimSun" w:hAnsi="Calibri" w:cs="Times New Roman"/>
        </w:rPr>
      </w:pPr>
      <w:r>
        <w:lastRenderedPageBreak/>
        <w:t>ISAP</w:t>
      </w:r>
      <w:r w:rsidR="00A90E48">
        <w:t xml:space="preserve"> may request GPDF awardees to carry our additional on-site duties, such as inspect and take photographs of accommodation and catering facilities to co-create a report for internal reference.</w:t>
      </w:r>
    </w:p>
    <w:p w14:paraId="6314157A" w14:textId="0FC8C750" w:rsidR="00D34467" w:rsidRPr="00D34467" w:rsidRDefault="00DB341C" w:rsidP="00D34467">
      <w:pPr>
        <w:pStyle w:val="ListParagraph"/>
        <w:numPr>
          <w:ilvl w:val="0"/>
          <w:numId w:val="1"/>
        </w:numPr>
        <w:rPr>
          <w:rFonts w:ascii="Calibri" w:eastAsia="SimSun" w:hAnsi="Calibri" w:cs="Times New Roman"/>
        </w:rPr>
      </w:pPr>
      <w:r w:rsidRPr="00DB341C">
        <w:rPr>
          <w:rFonts w:ascii="Calibri" w:eastAsia="SimSun" w:hAnsi="Calibri" w:cs="Times New Roman"/>
          <w:b/>
          <w:bCs/>
        </w:rPr>
        <w:t>Any changes to proposed activities</w:t>
      </w:r>
      <w:r w:rsidRPr="00DB341C">
        <w:rPr>
          <w:rFonts w:ascii="Calibri" w:eastAsia="SimSun" w:hAnsi="Calibri" w:cs="Times New Roman"/>
        </w:rPr>
        <w:t> resulting in allocated funds used elsewhere </w:t>
      </w:r>
      <w:r w:rsidRPr="00DB341C">
        <w:rPr>
          <w:rFonts w:ascii="Calibri" w:eastAsia="SimSun" w:hAnsi="Calibri" w:cs="Times New Roman"/>
          <w:b/>
          <w:bCs/>
        </w:rPr>
        <w:t xml:space="preserve">should be agreed with </w:t>
      </w:r>
      <w:r w:rsidR="00575F16">
        <w:rPr>
          <w:rFonts w:ascii="Calibri" w:eastAsia="SimSun" w:hAnsi="Calibri" w:cs="Times New Roman"/>
          <w:b/>
          <w:bCs/>
        </w:rPr>
        <w:t>ISAP</w:t>
      </w:r>
      <w:r w:rsidRPr="00DB341C">
        <w:rPr>
          <w:rFonts w:ascii="Calibri" w:eastAsia="SimSun" w:hAnsi="Calibri" w:cs="Times New Roman"/>
        </w:rPr>
        <w:t> in writing prior to the change taking place.</w:t>
      </w:r>
      <w:r w:rsidR="00D34467">
        <w:rPr>
          <w:rFonts w:ascii="Calibri" w:eastAsia="SimSun" w:hAnsi="Calibri" w:cs="Times New Roman"/>
        </w:rPr>
        <w:br/>
      </w:r>
    </w:p>
    <w:p w14:paraId="654C333F" w14:textId="77777777" w:rsidR="00A90E48" w:rsidRPr="00A90E48" w:rsidRDefault="00A90E48" w:rsidP="00A90E48">
      <w:pPr>
        <w:pStyle w:val="ListParagraph"/>
        <w:numPr>
          <w:ilvl w:val="0"/>
          <w:numId w:val="1"/>
        </w:numPr>
        <w:jc w:val="both"/>
      </w:pPr>
      <w:r w:rsidRPr="343557AB">
        <w:rPr>
          <w:b/>
          <w:bCs/>
          <w:i/>
          <w:iCs/>
        </w:rPr>
        <w:t>For new projects only</w:t>
      </w:r>
      <w:r>
        <w:t xml:space="preserve"> GPDF awardees should be prepared to collate and supply information and assets in preparation of the new programme launch, which includes but are not limited to photography, staff profiles, and information about the project suitable for external communications e.g. press release, web story or social media posts.</w:t>
      </w:r>
    </w:p>
    <w:p w14:paraId="3756E5CF" w14:textId="030E0851" w:rsidR="00A90E48" w:rsidRDefault="00A90E48" w:rsidP="6E0E93A0">
      <w:pPr>
        <w:autoSpaceDE w:val="0"/>
        <w:autoSpaceDN w:val="0"/>
        <w:adjustRightInd w:val="0"/>
        <w:jc w:val="both"/>
        <w:rPr>
          <w:rFonts w:asciiTheme="minorHAnsi" w:eastAsia="Times New Roman" w:hAnsiTheme="minorHAnsi" w:cstheme="minorBidi"/>
          <w:color w:val="000000"/>
        </w:rPr>
      </w:pPr>
      <w:r w:rsidRPr="6E0E93A0">
        <w:rPr>
          <w:rFonts w:asciiTheme="minorHAnsi" w:eastAsia="Times New Roman" w:hAnsiTheme="minorHAnsi" w:cstheme="minorBidi"/>
          <w:color w:val="000000" w:themeColor="text1"/>
        </w:rPr>
        <w:t>I have read and understand the expectation and obligation needed to be follow for successful GP</w:t>
      </w:r>
      <w:r w:rsidR="002B44BD" w:rsidRPr="6E0E93A0">
        <w:rPr>
          <w:rFonts w:asciiTheme="minorHAnsi" w:eastAsia="Times New Roman" w:hAnsiTheme="minorHAnsi" w:cstheme="minorBidi"/>
          <w:color w:val="000000" w:themeColor="text1"/>
        </w:rPr>
        <w:t>D</w:t>
      </w:r>
      <w:r w:rsidRPr="6E0E93A0">
        <w:rPr>
          <w:rFonts w:asciiTheme="minorHAnsi" w:eastAsia="Times New Roman" w:hAnsiTheme="minorHAnsi" w:cstheme="minorBidi"/>
          <w:color w:val="000000" w:themeColor="text1"/>
        </w:rPr>
        <w:t xml:space="preserve">F applicants. I consent to </w:t>
      </w:r>
      <w:r w:rsidR="5F455660" w:rsidRPr="6E0E93A0">
        <w:rPr>
          <w:rFonts w:asciiTheme="minorHAnsi" w:eastAsia="Times New Roman" w:hAnsiTheme="minorHAnsi" w:cstheme="minorBidi"/>
          <w:color w:val="000000" w:themeColor="text1"/>
        </w:rPr>
        <w:t xml:space="preserve">LSE processing </w:t>
      </w:r>
      <w:r w:rsidRPr="6E0E93A0">
        <w:rPr>
          <w:rFonts w:asciiTheme="minorHAnsi" w:eastAsia="Times New Roman" w:hAnsiTheme="minorHAnsi" w:cstheme="minorBidi"/>
          <w:color w:val="000000" w:themeColor="text1"/>
        </w:rPr>
        <w:t>my personal and contact data for the purposes of partnership activity.</w:t>
      </w:r>
    </w:p>
    <w:p w14:paraId="291B85F5" w14:textId="77777777" w:rsidR="00A90E48" w:rsidRPr="00A90E48" w:rsidRDefault="00A90E48" w:rsidP="00A90E48">
      <w:pPr>
        <w:autoSpaceDE w:val="0"/>
        <w:autoSpaceDN w:val="0"/>
        <w:adjustRightInd w:val="0"/>
        <w:jc w:val="both"/>
        <w:rPr>
          <w:rFonts w:asciiTheme="minorHAnsi" w:eastAsia="Times New Roman" w:hAnsiTheme="minorHAnsi" w:cstheme="minorHAnsi"/>
          <w:color w:val="000000"/>
        </w:rPr>
      </w:pPr>
    </w:p>
    <w:p w14:paraId="258F1F1F" w14:textId="0D5FF4D6" w:rsidR="00C735E7" w:rsidRPr="00A90E48" w:rsidRDefault="00A90E48" w:rsidP="00A90E48">
      <w:pPr>
        <w:autoSpaceDE w:val="0"/>
        <w:autoSpaceDN w:val="0"/>
        <w:adjustRightInd w:val="0"/>
        <w:jc w:val="both"/>
        <w:rPr>
          <w:rFonts w:asciiTheme="minorHAnsi" w:eastAsia="Times New Roman" w:hAnsiTheme="minorHAnsi" w:cstheme="minorHAnsi"/>
          <w:color w:val="000000"/>
        </w:rPr>
      </w:pPr>
      <w:r w:rsidRPr="00A90E48">
        <w:rPr>
          <w:rFonts w:asciiTheme="minorHAnsi" w:eastAsia="Times New Roman" w:hAnsiTheme="minorHAnsi" w:cstheme="minorHAnsi"/>
          <w:color w:val="000000"/>
        </w:rPr>
        <w:t>Print name and signature</w:t>
      </w:r>
      <w:r w:rsidR="000C3967">
        <w:rPr>
          <w:rFonts w:asciiTheme="minorHAnsi" w:eastAsia="Times New Roman" w:hAnsiTheme="minorHAnsi" w:cstheme="minorHAnsi"/>
          <w:color w:val="000000"/>
        </w:rPr>
        <w:t>:</w:t>
      </w:r>
    </w:p>
    <w:p w14:paraId="6F52649C" w14:textId="2A88EAB0" w:rsidR="00A90E48" w:rsidRPr="00A90E48" w:rsidRDefault="00C735E7" w:rsidP="00A90E48">
      <w:pPr>
        <w:autoSpaceDE w:val="0"/>
        <w:autoSpaceDN w:val="0"/>
        <w:adjustRightInd w:val="0"/>
        <w:jc w:val="both"/>
        <w:rPr>
          <w:rFonts w:asciiTheme="minorHAnsi" w:eastAsia="Times New Roman" w:hAnsiTheme="minorHAnsi" w:cstheme="minorHAnsi"/>
          <w:color w:val="000000"/>
        </w:rPr>
      </w:pPr>
      <w:r>
        <w:rPr>
          <w:rFonts w:asciiTheme="minorHAnsi" w:eastAsia="Times New Roman" w:hAnsiTheme="minorHAnsi" w:cstheme="minorHAnsi"/>
          <w:color w:val="000000"/>
        </w:rPr>
        <w:br/>
      </w:r>
      <w:r w:rsidR="00A90E48" w:rsidRPr="00A90E48">
        <w:rPr>
          <w:rFonts w:asciiTheme="minorHAnsi" w:eastAsia="Times New Roman" w:hAnsiTheme="minorHAnsi" w:cstheme="minorHAnsi"/>
          <w:color w:val="000000"/>
        </w:rPr>
        <w:t>………………………………………………………………………………………………………</w:t>
      </w:r>
    </w:p>
    <w:p w14:paraId="46EA9A93" w14:textId="77777777" w:rsidR="00A90E48" w:rsidRPr="00A90E48" w:rsidRDefault="00A90E48" w:rsidP="00A90E48">
      <w:pPr>
        <w:autoSpaceDE w:val="0"/>
        <w:autoSpaceDN w:val="0"/>
        <w:adjustRightInd w:val="0"/>
        <w:jc w:val="both"/>
        <w:rPr>
          <w:rFonts w:asciiTheme="minorHAnsi" w:eastAsia="Times New Roman" w:hAnsiTheme="minorHAnsi" w:cstheme="minorHAnsi"/>
          <w:color w:val="000000"/>
        </w:rPr>
      </w:pPr>
      <w:r w:rsidRPr="00A90E48">
        <w:rPr>
          <w:rFonts w:asciiTheme="minorHAnsi" w:eastAsia="Times New Roman" w:hAnsiTheme="minorHAnsi" w:cstheme="minorHAnsi"/>
          <w:color w:val="000000"/>
        </w:rPr>
        <w:t xml:space="preserve">Date: </w:t>
      </w:r>
    </w:p>
    <w:p w14:paraId="3138D471" w14:textId="61A035EE" w:rsidR="00A90E48" w:rsidRDefault="00C735E7" w:rsidP="00A90E48">
      <w:pPr>
        <w:autoSpaceDE w:val="0"/>
        <w:autoSpaceDN w:val="0"/>
        <w:adjustRightInd w:val="0"/>
        <w:jc w:val="both"/>
        <w:rPr>
          <w:rFonts w:asciiTheme="minorHAnsi" w:eastAsia="Times New Roman" w:hAnsiTheme="minorHAnsi" w:cstheme="minorHAnsi"/>
          <w:color w:val="000000"/>
        </w:rPr>
      </w:pPr>
      <w:r>
        <w:rPr>
          <w:rFonts w:asciiTheme="minorHAnsi" w:eastAsia="Times New Roman" w:hAnsiTheme="minorHAnsi" w:cstheme="minorHAnsi"/>
          <w:color w:val="000000"/>
        </w:rPr>
        <w:br/>
      </w:r>
      <w:r w:rsidR="00A90E48" w:rsidRPr="00A90E48">
        <w:rPr>
          <w:rFonts w:asciiTheme="minorHAnsi" w:eastAsia="Times New Roman" w:hAnsiTheme="minorHAnsi" w:cstheme="minorHAnsi"/>
          <w:color w:val="000000"/>
        </w:rPr>
        <w:t>………………………………………………………………………………………………………</w:t>
      </w:r>
    </w:p>
    <w:p w14:paraId="4AB2046E" w14:textId="77777777" w:rsidR="00C31E5B" w:rsidRDefault="00C31E5B" w:rsidP="00A90E48">
      <w:pPr>
        <w:autoSpaceDE w:val="0"/>
        <w:autoSpaceDN w:val="0"/>
        <w:adjustRightInd w:val="0"/>
        <w:jc w:val="both"/>
        <w:rPr>
          <w:rFonts w:asciiTheme="minorHAnsi" w:eastAsia="Times New Roman" w:hAnsiTheme="minorHAnsi" w:cstheme="minorHAnsi"/>
          <w:color w:val="000000"/>
        </w:rPr>
      </w:pPr>
    </w:p>
    <w:p w14:paraId="11825C22" w14:textId="62A0D7CA" w:rsidR="00C31E5B" w:rsidRPr="00C31E5B" w:rsidRDefault="00C31E5B" w:rsidP="3D458F49">
      <w:pPr>
        <w:autoSpaceDE w:val="0"/>
        <w:autoSpaceDN w:val="0"/>
        <w:adjustRightInd w:val="0"/>
        <w:jc w:val="both"/>
        <w:rPr>
          <w:rFonts w:asciiTheme="minorHAnsi" w:eastAsia="Times New Roman" w:hAnsiTheme="minorHAnsi" w:cstheme="minorBidi"/>
          <w:i/>
          <w:iCs/>
          <w:color w:val="000000"/>
        </w:rPr>
      </w:pPr>
      <w:r w:rsidRPr="3D458F49">
        <w:rPr>
          <w:rFonts w:asciiTheme="minorHAnsi" w:eastAsia="Times New Roman" w:hAnsiTheme="minorHAnsi" w:cstheme="minorBidi"/>
          <w:i/>
          <w:iCs/>
          <w:color w:val="000000" w:themeColor="text1"/>
        </w:rPr>
        <w:t xml:space="preserve">The LSE Alumni Engagement Team administer a separate fund that supports travelling academics in expanding existing travel arrangements to engage with alumni to further the Shaping the World Campaign and LSE 2030 aims. </w:t>
      </w:r>
    </w:p>
    <w:p w14:paraId="51154B88" w14:textId="29491683" w:rsidR="00C31E5B" w:rsidRPr="00C31E5B" w:rsidRDefault="0010498B" w:rsidP="00C31E5B">
      <w:pPr>
        <w:autoSpaceDE w:val="0"/>
        <w:autoSpaceDN w:val="0"/>
        <w:adjustRightInd w:val="0"/>
        <w:jc w:val="both"/>
        <w:rPr>
          <w:rFonts w:asciiTheme="minorHAnsi" w:eastAsia="Times New Roman" w:hAnsiTheme="minorHAnsi" w:cstheme="minorHAnsi"/>
          <w:i/>
          <w:iCs/>
          <w:color w:val="000000"/>
        </w:rPr>
      </w:pPr>
      <w:r w:rsidRPr="0010498B">
        <w:rPr>
          <w:rFonts w:asciiTheme="minorHAnsi" w:eastAsia="Times New Roman" w:hAnsiTheme="minorHAnsi" w:cstheme="minorHAnsi"/>
          <w:b/>
          <w:bCs/>
          <w:i/>
          <w:iCs/>
          <w:color w:val="000000"/>
          <w:sz w:val="32"/>
          <w:szCs w:val="32"/>
        </w:rPr>
        <w:t>□</w:t>
      </w:r>
      <w:r w:rsidR="00C31E5B" w:rsidRPr="00C31E5B">
        <w:rPr>
          <w:rFonts w:asciiTheme="minorHAnsi" w:eastAsia="Times New Roman" w:hAnsiTheme="minorHAnsi" w:cstheme="minorHAnsi"/>
          <w:b/>
          <w:bCs/>
          <w:i/>
          <w:iCs/>
          <w:color w:val="000000"/>
        </w:rPr>
        <w:t xml:space="preserve"> Tick this box</w:t>
      </w:r>
      <w:r w:rsidR="00C31E5B" w:rsidRPr="00C31E5B">
        <w:rPr>
          <w:rFonts w:asciiTheme="minorHAnsi" w:eastAsia="Times New Roman" w:hAnsiTheme="minorHAnsi" w:cstheme="minorHAnsi"/>
          <w:i/>
          <w:iCs/>
          <w:color w:val="000000"/>
        </w:rPr>
        <w:t xml:space="preserve"> if you would like your details to be shared with the team and to receive more information on this fund.</w:t>
      </w:r>
    </w:p>
    <w:p w14:paraId="5F0DA4ED" w14:textId="3C102E7E" w:rsidR="00C31E5B" w:rsidRPr="00A90E48" w:rsidRDefault="00C31E5B" w:rsidP="00A90E48">
      <w:pPr>
        <w:autoSpaceDE w:val="0"/>
        <w:autoSpaceDN w:val="0"/>
        <w:adjustRightInd w:val="0"/>
        <w:jc w:val="both"/>
        <w:rPr>
          <w:rFonts w:asciiTheme="minorHAnsi" w:eastAsia="Times New Roman" w:hAnsiTheme="minorHAnsi" w:cstheme="minorHAnsi"/>
          <w:color w:val="000000"/>
        </w:rPr>
      </w:pPr>
    </w:p>
    <w:p w14:paraId="1DA7EA71" w14:textId="77777777" w:rsidR="00311E31" w:rsidRPr="00A90E48" w:rsidRDefault="00311E31"/>
    <w:sectPr w:rsidR="00311E31" w:rsidRPr="00A90E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EADE7" w14:textId="77777777" w:rsidR="00A01A74" w:rsidRDefault="00A01A74" w:rsidP="00C05BC4">
      <w:pPr>
        <w:spacing w:after="0" w:line="240" w:lineRule="auto"/>
      </w:pPr>
      <w:r>
        <w:separator/>
      </w:r>
    </w:p>
  </w:endnote>
  <w:endnote w:type="continuationSeparator" w:id="0">
    <w:p w14:paraId="20F4F016" w14:textId="77777777" w:rsidR="00A01A74" w:rsidRDefault="00A01A74" w:rsidP="00C05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0CAF1" w14:textId="77777777" w:rsidR="00A01A74" w:rsidRDefault="00A01A74" w:rsidP="00C05BC4">
      <w:pPr>
        <w:spacing w:after="0" w:line="240" w:lineRule="auto"/>
      </w:pPr>
      <w:r>
        <w:separator/>
      </w:r>
    </w:p>
  </w:footnote>
  <w:footnote w:type="continuationSeparator" w:id="0">
    <w:p w14:paraId="6E3857BC" w14:textId="77777777" w:rsidR="00A01A74" w:rsidRDefault="00A01A74" w:rsidP="00C05B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07917"/>
    <w:multiLevelType w:val="hybridMultilevel"/>
    <w:tmpl w:val="55227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B0264E"/>
    <w:multiLevelType w:val="hybridMultilevel"/>
    <w:tmpl w:val="DA489C40"/>
    <w:lvl w:ilvl="0" w:tplc="69126B18">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7527270">
    <w:abstractNumId w:val="0"/>
  </w:num>
  <w:num w:numId="2" w16cid:durableId="30421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48"/>
    <w:rsid w:val="000C3967"/>
    <w:rsid w:val="000D6E3D"/>
    <w:rsid w:val="000E437D"/>
    <w:rsid w:val="0010498B"/>
    <w:rsid w:val="0012069F"/>
    <w:rsid w:val="001372AC"/>
    <w:rsid w:val="001852AE"/>
    <w:rsid w:val="001A76D4"/>
    <w:rsid w:val="001B3CA2"/>
    <w:rsid w:val="001E31C0"/>
    <w:rsid w:val="0020069C"/>
    <w:rsid w:val="0028561C"/>
    <w:rsid w:val="002B44BD"/>
    <w:rsid w:val="002C19DE"/>
    <w:rsid w:val="00311E31"/>
    <w:rsid w:val="00352616"/>
    <w:rsid w:val="003E562D"/>
    <w:rsid w:val="003F00CA"/>
    <w:rsid w:val="004757C6"/>
    <w:rsid w:val="005667B6"/>
    <w:rsid w:val="00575F16"/>
    <w:rsid w:val="00595E82"/>
    <w:rsid w:val="0061202F"/>
    <w:rsid w:val="006173B1"/>
    <w:rsid w:val="00663210"/>
    <w:rsid w:val="00673A4C"/>
    <w:rsid w:val="00673CE9"/>
    <w:rsid w:val="006A6CB1"/>
    <w:rsid w:val="006E4522"/>
    <w:rsid w:val="007F6A9D"/>
    <w:rsid w:val="00874BB1"/>
    <w:rsid w:val="00977095"/>
    <w:rsid w:val="009E68CB"/>
    <w:rsid w:val="00A01A74"/>
    <w:rsid w:val="00A63D7C"/>
    <w:rsid w:val="00A64636"/>
    <w:rsid w:val="00A90E48"/>
    <w:rsid w:val="00C05BC4"/>
    <w:rsid w:val="00C31E5B"/>
    <w:rsid w:val="00C735E7"/>
    <w:rsid w:val="00CE3ACF"/>
    <w:rsid w:val="00D055D6"/>
    <w:rsid w:val="00D220B2"/>
    <w:rsid w:val="00D31D2A"/>
    <w:rsid w:val="00D34467"/>
    <w:rsid w:val="00DA1E73"/>
    <w:rsid w:val="00DB341C"/>
    <w:rsid w:val="00E43AB9"/>
    <w:rsid w:val="00F53722"/>
    <w:rsid w:val="03C93BAC"/>
    <w:rsid w:val="03F43079"/>
    <w:rsid w:val="0A8C5B8B"/>
    <w:rsid w:val="0F9ADF15"/>
    <w:rsid w:val="0FFAF7E4"/>
    <w:rsid w:val="12218A31"/>
    <w:rsid w:val="127E7A8D"/>
    <w:rsid w:val="195C7D7F"/>
    <w:rsid w:val="1CD7D76D"/>
    <w:rsid w:val="1D884256"/>
    <w:rsid w:val="232B70EE"/>
    <w:rsid w:val="239985F9"/>
    <w:rsid w:val="2AD1044F"/>
    <w:rsid w:val="2C6FFACA"/>
    <w:rsid w:val="2CE83354"/>
    <w:rsid w:val="2F0EA18C"/>
    <w:rsid w:val="343557AB"/>
    <w:rsid w:val="3D458F49"/>
    <w:rsid w:val="4F4C2B0F"/>
    <w:rsid w:val="51D01ECD"/>
    <w:rsid w:val="5537E592"/>
    <w:rsid w:val="5770EC0C"/>
    <w:rsid w:val="5AA67D8F"/>
    <w:rsid w:val="5CDD4561"/>
    <w:rsid w:val="5CF57006"/>
    <w:rsid w:val="5E3812B7"/>
    <w:rsid w:val="5F455660"/>
    <w:rsid w:val="65845058"/>
    <w:rsid w:val="6776DD98"/>
    <w:rsid w:val="6B15ADA4"/>
    <w:rsid w:val="6E0E93A0"/>
    <w:rsid w:val="7130781E"/>
    <w:rsid w:val="71431DB4"/>
    <w:rsid w:val="741309E0"/>
    <w:rsid w:val="768A2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A4E9"/>
  <w15:chartTrackingRefBased/>
  <w15:docId w15:val="{DC08A19F-F01F-47E7-965F-1868C6B6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E48"/>
    <w:pPr>
      <w:spacing w:after="200" w:line="276" w:lineRule="auto"/>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0E48"/>
    <w:pPr>
      <w:spacing w:after="0" w:line="240" w:lineRule="auto"/>
    </w:pPr>
    <w:rPr>
      <w:rFonts w:ascii="Calibri" w:eastAsia="SimSu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90E48"/>
    <w:rPr>
      <w:rFonts w:cs="Times New Roman"/>
      <w:color w:val="0000FF"/>
      <w:u w:val="single"/>
    </w:rPr>
  </w:style>
  <w:style w:type="paragraph" w:styleId="NoSpacing">
    <w:name w:val="No Spacing"/>
    <w:uiPriority w:val="1"/>
    <w:qFormat/>
    <w:rsid w:val="00A90E48"/>
    <w:pPr>
      <w:spacing w:after="0" w:line="240" w:lineRule="auto"/>
    </w:pPr>
    <w:rPr>
      <w:rFonts w:eastAsia="SimSun"/>
    </w:rPr>
  </w:style>
  <w:style w:type="paragraph" w:styleId="ListParagraph">
    <w:name w:val="List Paragraph"/>
    <w:basedOn w:val="Normal"/>
    <w:uiPriority w:val="34"/>
    <w:qFormat/>
    <w:rsid w:val="00A90E48"/>
    <w:pPr>
      <w:spacing w:after="160" w:line="259" w:lineRule="auto"/>
      <w:ind w:left="720"/>
      <w:contextualSpacing/>
    </w:pPr>
    <w:rPr>
      <w:rFonts w:asciiTheme="minorHAnsi" w:eastAsiaTheme="minorEastAsia" w:hAnsiTheme="minorHAnsi" w:cstheme="minorBidi"/>
      <w:lang w:eastAsia="zh-CN"/>
    </w:rPr>
  </w:style>
  <w:style w:type="paragraph" w:styleId="CommentText">
    <w:name w:val="annotation text"/>
    <w:basedOn w:val="Normal"/>
    <w:link w:val="CommentTextChar"/>
    <w:uiPriority w:val="99"/>
    <w:unhideWhenUsed/>
    <w:rsid w:val="00A90E48"/>
    <w:pPr>
      <w:spacing w:line="240" w:lineRule="auto"/>
    </w:pPr>
    <w:rPr>
      <w:sz w:val="20"/>
      <w:szCs w:val="20"/>
    </w:rPr>
  </w:style>
  <w:style w:type="character" w:customStyle="1" w:styleId="CommentTextChar">
    <w:name w:val="Comment Text Char"/>
    <w:basedOn w:val="DefaultParagraphFont"/>
    <w:link w:val="CommentText"/>
    <w:uiPriority w:val="99"/>
    <w:rsid w:val="00A90E48"/>
    <w:rPr>
      <w:rFonts w:ascii="Calibri" w:eastAsia="SimSun" w:hAnsi="Calibri" w:cs="Times New Roman"/>
      <w:sz w:val="20"/>
      <w:szCs w:val="20"/>
    </w:rPr>
  </w:style>
  <w:style w:type="character" w:styleId="CommentReference">
    <w:name w:val="annotation reference"/>
    <w:basedOn w:val="DefaultParagraphFont"/>
    <w:uiPriority w:val="99"/>
    <w:semiHidden/>
    <w:unhideWhenUsed/>
    <w:rsid w:val="00A90E48"/>
    <w:rPr>
      <w:sz w:val="16"/>
      <w:szCs w:val="16"/>
    </w:rPr>
  </w:style>
  <w:style w:type="paragraph" w:styleId="Header">
    <w:name w:val="header"/>
    <w:basedOn w:val="Normal"/>
    <w:link w:val="HeaderChar"/>
    <w:uiPriority w:val="99"/>
    <w:unhideWhenUsed/>
    <w:rsid w:val="00C05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BC4"/>
    <w:rPr>
      <w:rFonts w:ascii="Calibri" w:eastAsia="SimSun" w:hAnsi="Calibri" w:cs="Times New Roman"/>
    </w:rPr>
  </w:style>
  <w:style w:type="paragraph" w:styleId="Footer">
    <w:name w:val="footer"/>
    <w:basedOn w:val="Normal"/>
    <w:link w:val="FooterChar"/>
    <w:uiPriority w:val="99"/>
    <w:unhideWhenUsed/>
    <w:rsid w:val="00C05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BC4"/>
    <w:rPr>
      <w:rFonts w:ascii="Calibri" w:eastAsia="SimSun" w:hAnsi="Calibri" w:cs="Times New Roman"/>
    </w:rPr>
  </w:style>
  <w:style w:type="paragraph" w:styleId="Revision">
    <w:name w:val="Revision"/>
    <w:hidden/>
    <w:uiPriority w:val="99"/>
    <w:semiHidden/>
    <w:rsid w:val="005667B6"/>
    <w:pPr>
      <w:spacing w:after="0" w:line="240" w:lineRule="auto"/>
    </w:pPr>
    <w:rPr>
      <w:rFonts w:ascii="Calibri" w:eastAsia="SimSun" w:hAnsi="Calibri" w:cs="Times New Roman"/>
    </w:rPr>
  </w:style>
  <w:style w:type="character" w:styleId="UnresolvedMention">
    <w:name w:val="Unresolved Mention"/>
    <w:basedOn w:val="DefaultParagraphFont"/>
    <w:uiPriority w:val="99"/>
    <w:semiHidden/>
    <w:unhideWhenUsed/>
    <w:rsid w:val="0020069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A1E73"/>
    <w:rPr>
      <w:b/>
      <w:bCs/>
    </w:rPr>
  </w:style>
  <w:style w:type="character" w:customStyle="1" w:styleId="CommentSubjectChar">
    <w:name w:val="Comment Subject Char"/>
    <w:basedOn w:val="CommentTextChar"/>
    <w:link w:val="CommentSubject"/>
    <w:uiPriority w:val="99"/>
    <w:semiHidden/>
    <w:rsid w:val="00DA1E73"/>
    <w:rPr>
      <w:rFonts w:ascii="Calibri" w:eastAsia="SimSu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ttps://info.lse.ac.uk/staff/divisions/global-academic-engagement/Guidance-and-resources/internal/Creating-and-managing-partnerships%23id_token=eyJ0eXAiOiJKV1QiLCJhbGciOiJSUzI1NiIsIng1dCI6ImFlRVVnYm1aRzBxZ3loSXlUTlRnOXROemZ3WSIsImtpZCI6ImFlRVVnYm1aRzBxZ3loSXlUTlRnOXROemZ3WSJ9.eyJpc3MiOiJodHRwczovL2Ntcy1pbHNlLmNsb3VkLmNvbnRlbnNpcy5jb20vYXV0aGVudGljYXRlIiwiYXVkIjoiV2Vic2l0ZUFkZnNDbGllbnQiLCJleHAiOjE2ODk4NDY5NTksIm5iZiI6MTY4OTg0NjY1OSwibm9uY2UiOiI5YjIwMTUwY2ZmOWU0N2EwYmY0ZTc1MzllNTg1Y2JhOSIsImlhdCI6MTY4OTg0NjY1OSwic2lkIjoiZTUyMjY0MTkyYjFlNDI2MDljMTc2MjgwNGM3OWE3MTIiLCJzdWIiOiI5NmU5OWJjYi01ZTVkLTQ2NGItOWUzYi05MWMyMjBiNzUxYzciLCJhdXRoX3RpbWUiOjE2ODk4NDY2NTgsImlkcCI6Imlkc3J2IiwiYW1yIjpbInBhc3N3b3JkIl19.AuDm55lvO-HDKEyVtSWRzOFFn1i_FVsp2mcoIfG0FYAqXhspTxa9gtgwlq1eWftldZYEBTdnYKvzN6rZ-QJBuanYbmlelGgvBnIcATpGvrA10OLZ_OHqBsyommf5E2P5dm-39KJ8rww2-Ddlgn64n6i2TzJjqXW1okVV-snpfjVDB8KsSLi-Q6E_5WiWDKy33cvL5wsIj-EXp10o3An0QEZn3ZjsbozClSNoPbkcQhjDUanlOOB8XZaNQZQfBxaPEn7DB2BICiOljbmJp_xxWXEKlYgu2nD3Uv-rn1Z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lse.ac.uk/staff/divisions/global-academic-engagement/Global-allian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lobal@lse.ac.uk" TargetMode="External"/><Relationship Id="rId5" Type="http://schemas.openxmlformats.org/officeDocument/2006/relationships/numbering" Target="numbering.xml"/><Relationship Id="rId15" Type="http://schemas.openxmlformats.org/officeDocument/2006/relationships/hyperlink" Target="mailto:global@lse.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lobal@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408499-b862-4dcc-b761-1545f3d07c1d">
      <Terms xmlns="http://schemas.microsoft.com/office/infopath/2007/PartnerControls"/>
    </lcf76f155ced4ddcb4097134ff3c332f>
    <TaxCatchAll xmlns="80abc8a5-4cfc-4c25-a08b-a4425353b3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59C55ECC1BA242AD565D5585EFD5B0" ma:contentTypeVersion="17" ma:contentTypeDescription="Create a new document." ma:contentTypeScope="" ma:versionID="43bd80106d1f1a8716cb7c2b6f68cf00">
  <xsd:schema xmlns:xsd="http://www.w3.org/2001/XMLSchema" xmlns:xs="http://www.w3.org/2001/XMLSchema" xmlns:p="http://schemas.microsoft.com/office/2006/metadata/properties" xmlns:ns2="44408499-b862-4dcc-b761-1545f3d07c1d" xmlns:ns3="80abc8a5-4cfc-4c25-a08b-a4425353b31b" targetNamespace="http://schemas.microsoft.com/office/2006/metadata/properties" ma:root="true" ma:fieldsID="80c825d920fe7b3532aff96c6b91d65a" ns2:_="" ns3:_="">
    <xsd:import namespace="44408499-b862-4dcc-b761-1545f3d07c1d"/>
    <xsd:import namespace="80abc8a5-4cfc-4c25-a08b-a4425353b3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08499-b862-4dcc-b761-1545f3d07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abc8a5-4cfc-4c25-a08b-a4425353b3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e5a07fe-7e7b-4f5c-ac4e-95f075b288ab}" ma:internalName="TaxCatchAll" ma:showField="CatchAllData" ma:web="80abc8a5-4cfc-4c25-a08b-a4425353b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F4290-8BD5-44B5-B4B8-760904DFE8D4}">
  <ds:schemaRefs>
    <ds:schemaRef ds:uri="http://schemas.microsoft.com/sharepoint/v3/contenttype/forms"/>
  </ds:schemaRefs>
</ds:datastoreItem>
</file>

<file path=customXml/itemProps2.xml><?xml version="1.0" encoding="utf-8"?>
<ds:datastoreItem xmlns:ds="http://schemas.openxmlformats.org/officeDocument/2006/customXml" ds:itemID="{9379C148-AEA2-4818-8520-922A780064AA}">
  <ds:schemaRefs>
    <ds:schemaRef ds:uri="http://schemas.microsoft.com/office/2006/metadata/properties"/>
    <ds:schemaRef ds:uri="http://schemas.microsoft.com/office/infopath/2007/PartnerControls"/>
    <ds:schemaRef ds:uri="44408499-b862-4dcc-b761-1545f3d07c1d"/>
    <ds:schemaRef ds:uri="80abc8a5-4cfc-4c25-a08b-a4425353b31b"/>
  </ds:schemaRefs>
</ds:datastoreItem>
</file>

<file path=customXml/itemProps3.xml><?xml version="1.0" encoding="utf-8"?>
<ds:datastoreItem xmlns:ds="http://schemas.openxmlformats.org/officeDocument/2006/customXml" ds:itemID="{CB578C4F-386B-4B2F-B14D-580304FB41F9}">
  <ds:schemaRefs>
    <ds:schemaRef ds:uri="http://schemas.openxmlformats.org/officeDocument/2006/bibliography"/>
  </ds:schemaRefs>
</ds:datastoreItem>
</file>

<file path=customXml/itemProps4.xml><?xml version="1.0" encoding="utf-8"?>
<ds:datastoreItem xmlns:ds="http://schemas.openxmlformats.org/officeDocument/2006/customXml" ds:itemID="{807793B2-CE6E-451F-BDF7-2D2A2125B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08499-b862-4dcc-b761-1545f3d07c1d"/>
    <ds:schemaRef ds:uri="80abc8a5-4cfc-4c25-a08b-a4425353b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954</Words>
  <Characters>5443</Characters>
  <Application>Microsoft Office Word</Application>
  <DocSecurity>0</DocSecurity>
  <Lines>45</Lines>
  <Paragraphs>12</Paragraphs>
  <ScaleCrop>false</ScaleCrop>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Benezet,D</dc:creator>
  <cp:keywords/>
  <dc:description/>
  <cp:lastModifiedBy>Delphine BENEZET</cp:lastModifiedBy>
  <cp:revision>5</cp:revision>
  <dcterms:created xsi:type="dcterms:W3CDTF">2025-10-06T14:18:00Z</dcterms:created>
  <dcterms:modified xsi:type="dcterms:W3CDTF">2025-10-06T14:20:00Z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0x010100CC59C55ECC1BA242AD565D5585EFD5B0</vt:lpwstr>
  </property>
  <property fmtid="{D5CDD505-2E9C-101B-9397-08002B2CF9AE}" pid="3" name="MediaServiceImageTags">
    <vt:lpwstr/>
  </property>
</Properties>
</file>