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4C4D3" w14:textId="1957D865" w:rsidR="00E92937" w:rsidRDefault="00A40617" w:rsidP="000F3F95">
      <w:pPr>
        <w:pStyle w:val="Heading1"/>
      </w:pPr>
      <w:r>
        <w:t>Individual f</w:t>
      </w:r>
      <w:r w:rsidR="000F3F95" w:rsidRPr="000F3F95">
        <w:t>eedback pro</w:t>
      </w:r>
      <w:r w:rsidR="006F6FD3">
        <w:t>-</w:t>
      </w:r>
      <w:r w:rsidR="000F3F95" w:rsidRPr="000F3F95">
        <w:t>forma</w:t>
      </w:r>
    </w:p>
    <w:p w14:paraId="74602D3F" w14:textId="77777777" w:rsidR="00A40617" w:rsidRPr="00A40617" w:rsidRDefault="00A40617" w:rsidP="00A40617">
      <w:r w:rsidRPr="00A40617">
        <w:t xml:space="preserve">You are free to adapt this pro-forma in any way to suit your requirements. If, however, you would like feedback on amendments, please contact your </w:t>
      </w:r>
      <w:hyperlink r:id="rId8" w:history="1">
        <w:r w:rsidRPr="00A40617">
          <w:rPr>
            <w:rStyle w:val="Hyperlink"/>
          </w:rPr>
          <w:t>Eden Centre department adviser</w:t>
        </w:r>
      </w:hyperlink>
      <w:r w:rsidRPr="00A40617">
        <w:t>.</w:t>
      </w:r>
    </w:p>
    <w:p w14:paraId="45BA787B" w14:textId="77777777" w:rsidR="00902FD1" w:rsidRDefault="00902FD1" w:rsidP="000F3F95"/>
    <w:tbl>
      <w:tblPr>
        <w:tblStyle w:val="TableGrid"/>
        <w:tblW w:w="0" w:type="auto"/>
        <w:tblLook w:val="04A0" w:firstRow="1" w:lastRow="0" w:firstColumn="1" w:lastColumn="0" w:noHBand="0" w:noVBand="1"/>
      </w:tblPr>
      <w:tblGrid>
        <w:gridCol w:w="2589"/>
        <w:gridCol w:w="1034"/>
        <w:gridCol w:w="751"/>
        <w:gridCol w:w="281"/>
        <w:gridCol w:w="1029"/>
        <w:gridCol w:w="1029"/>
        <w:gridCol w:w="1028"/>
        <w:gridCol w:w="1275"/>
      </w:tblGrid>
      <w:tr w:rsidR="007A6D16" w14:paraId="1E4FAA3D" w14:textId="77777777" w:rsidTr="008967D9">
        <w:tc>
          <w:tcPr>
            <w:tcW w:w="9016" w:type="dxa"/>
            <w:gridSpan w:val="8"/>
          </w:tcPr>
          <w:p w14:paraId="0485DBD8" w14:textId="51094D5B" w:rsidR="007A6D16" w:rsidRPr="00CA5A1B" w:rsidRDefault="007A6D16" w:rsidP="000F3F95">
            <w:pPr>
              <w:rPr>
                <w:b/>
              </w:rPr>
            </w:pPr>
            <w:r w:rsidRPr="00CA5A1B">
              <w:rPr>
                <w:b/>
              </w:rPr>
              <w:t xml:space="preserve">Feedback on </w:t>
            </w:r>
            <w:r w:rsidR="003423A6" w:rsidRPr="00FB3150">
              <w:rPr>
                <w:color w:val="FF0000"/>
              </w:rPr>
              <w:t>ENTER DETAILS OF THE RELEVANT ASSESSMENT</w:t>
            </w:r>
          </w:p>
        </w:tc>
      </w:tr>
      <w:tr w:rsidR="009B4426" w14:paraId="3BE5498C" w14:textId="77777777" w:rsidTr="007922BE">
        <w:tc>
          <w:tcPr>
            <w:tcW w:w="4374" w:type="dxa"/>
            <w:gridSpan w:val="3"/>
          </w:tcPr>
          <w:p w14:paraId="7142A58C" w14:textId="56C0E32B" w:rsidR="009B4426" w:rsidRPr="003423A6" w:rsidRDefault="009B4426" w:rsidP="000F3F95">
            <w:pPr>
              <w:rPr>
                <w:color w:val="FF0000"/>
              </w:rPr>
            </w:pPr>
            <w:r w:rsidRPr="00CA5A1B">
              <w:rPr>
                <w:b/>
              </w:rPr>
              <w:t>Student name</w:t>
            </w:r>
            <w:r w:rsidR="003423A6">
              <w:rPr>
                <w:b/>
              </w:rPr>
              <w:t xml:space="preserve"> </w:t>
            </w:r>
            <w:r w:rsidR="003423A6">
              <w:rPr>
                <w:color w:val="FF0000"/>
              </w:rPr>
              <w:t>OR NUMBER IF ANONYMOUS</w:t>
            </w:r>
          </w:p>
        </w:tc>
        <w:tc>
          <w:tcPr>
            <w:tcW w:w="4642" w:type="dxa"/>
            <w:gridSpan w:val="5"/>
          </w:tcPr>
          <w:p w14:paraId="24D5DF53" w14:textId="1509F0AF" w:rsidR="009B4426" w:rsidRPr="00CA5A1B" w:rsidRDefault="009B4426" w:rsidP="000F3F95">
            <w:pPr>
              <w:rPr>
                <w:b/>
              </w:rPr>
            </w:pPr>
            <w:r w:rsidRPr="00CA5A1B">
              <w:rPr>
                <w:b/>
              </w:rPr>
              <w:t>Teacher name</w:t>
            </w:r>
            <w:r w:rsidR="003423A6">
              <w:rPr>
                <w:b/>
              </w:rPr>
              <w:t xml:space="preserve"> </w:t>
            </w:r>
            <w:r w:rsidR="003423A6">
              <w:rPr>
                <w:color w:val="FF0000"/>
              </w:rPr>
              <w:t>OR NUMBER IF ANONYMOUS</w:t>
            </w:r>
          </w:p>
        </w:tc>
      </w:tr>
      <w:tr w:rsidR="009B4426" w14:paraId="6B71C33B" w14:textId="77777777" w:rsidTr="007922BE">
        <w:tc>
          <w:tcPr>
            <w:tcW w:w="4374" w:type="dxa"/>
            <w:gridSpan w:val="3"/>
          </w:tcPr>
          <w:p w14:paraId="664343E4" w14:textId="56AAC704" w:rsidR="009B4426" w:rsidRPr="00CA5A1B" w:rsidRDefault="00394791" w:rsidP="000F3F95">
            <w:pPr>
              <w:rPr>
                <w:b/>
              </w:rPr>
            </w:pPr>
            <w:r w:rsidRPr="00CA5A1B">
              <w:rPr>
                <w:b/>
              </w:rPr>
              <w:t>Course name/code</w:t>
            </w:r>
          </w:p>
        </w:tc>
        <w:tc>
          <w:tcPr>
            <w:tcW w:w="4642" w:type="dxa"/>
            <w:gridSpan w:val="5"/>
          </w:tcPr>
          <w:p w14:paraId="3D907F55" w14:textId="70A1DA50" w:rsidR="009B4426" w:rsidRPr="00CA5A1B" w:rsidRDefault="00394791" w:rsidP="000F3F95">
            <w:pPr>
              <w:rPr>
                <w:b/>
              </w:rPr>
            </w:pPr>
            <w:r w:rsidRPr="00CA5A1B">
              <w:rPr>
                <w:b/>
              </w:rPr>
              <w:t>Submitted on</w:t>
            </w:r>
          </w:p>
        </w:tc>
      </w:tr>
      <w:tr w:rsidR="00C324F1" w14:paraId="7CED60D1" w14:textId="77777777" w:rsidTr="00086BB8">
        <w:tc>
          <w:tcPr>
            <w:tcW w:w="9016" w:type="dxa"/>
            <w:gridSpan w:val="8"/>
          </w:tcPr>
          <w:p w14:paraId="73A8B3FC" w14:textId="77777777" w:rsidR="00547965" w:rsidRDefault="00C324F1" w:rsidP="00F74C38">
            <w:pPr>
              <w:rPr>
                <w:b/>
              </w:rPr>
            </w:pPr>
            <w:r w:rsidRPr="00C324F1">
              <w:rPr>
                <w:b/>
              </w:rPr>
              <w:t>Feedback</w:t>
            </w:r>
            <w:r>
              <w:rPr>
                <w:b/>
              </w:rPr>
              <w:t xml:space="preserve"> on:</w:t>
            </w:r>
            <w:r w:rsidR="00F74C38">
              <w:rPr>
                <w:b/>
              </w:rPr>
              <w:t xml:space="preserve"> </w:t>
            </w:r>
          </w:p>
          <w:p w14:paraId="5F66919F" w14:textId="2A0DCF3F" w:rsidR="00C324F1" w:rsidRDefault="00F74C38" w:rsidP="00F74C38">
            <w:r>
              <w:rPr>
                <w:color w:val="FF0000"/>
              </w:rPr>
              <w:t>IF YOUR DEPARTMENT HAVE DECIDED TO PROVIDE FEEDBACK ON EITHER INDIVIDUAL QUESTIONS OR RELATING TO SPECIFIC MARKING CRITERIA IT IS USEFUL TO MAKE THIS CLEAR TO STUDENTS. IF THIS IS NOT REQUIRED YOU CAN DELETE THIS SECTION.</w:t>
            </w:r>
          </w:p>
        </w:tc>
      </w:tr>
      <w:tr w:rsidR="009B4426" w14:paraId="2C47314F" w14:textId="77777777" w:rsidTr="007922BE">
        <w:tc>
          <w:tcPr>
            <w:tcW w:w="2589" w:type="dxa"/>
          </w:tcPr>
          <w:p w14:paraId="39A82CE2" w14:textId="11AF1337" w:rsidR="009B4426" w:rsidRDefault="009B4426" w:rsidP="000F3F95"/>
        </w:tc>
        <w:tc>
          <w:tcPr>
            <w:tcW w:w="6427" w:type="dxa"/>
            <w:gridSpan w:val="7"/>
          </w:tcPr>
          <w:p w14:paraId="03CEB6CB" w14:textId="77777777" w:rsidR="009B4426" w:rsidRDefault="009B4426" w:rsidP="000F3F95"/>
        </w:tc>
      </w:tr>
      <w:tr w:rsidR="00C324F1" w14:paraId="28570F8A" w14:textId="77777777" w:rsidTr="007922BE">
        <w:tc>
          <w:tcPr>
            <w:tcW w:w="2589" w:type="dxa"/>
          </w:tcPr>
          <w:p w14:paraId="4585B358" w14:textId="0480F0E3" w:rsidR="00C324F1" w:rsidRDefault="00C324F1" w:rsidP="000F3F95"/>
        </w:tc>
        <w:tc>
          <w:tcPr>
            <w:tcW w:w="6427" w:type="dxa"/>
            <w:gridSpan w:val="7"/>
          </w:tcPr>
          <w:p w14:paraId="353E0BCA" w14:textId="77777777" w:rsidR="00C324F1" w:rsidRDefault="00C324F1" w:rsidP="000F3F95"/>
        </w:tc>
      </w:tr>
      <w:tr w:rsidR="00C324F1" w14:paraId="45A7921D" w14:textId="77777777" w:rsidTr="007922BE">
        <w:tc>
          <w:tcPr>
            <w:tcW w:w="2589" w:type="dxa"/>
          </w:tcPr>
          <w:p w14:paraId="3E0AF2F9" w14:textId="61A5E804" w:rsidR="00C324F1" w:rsidRDefault="00C324F1" w:rsidP="000F3F95"/>
        </w:tc>
        <w:tc>
          <w:tcPr>
            <w:tcW w:w="6427" w:type="dxa"/>
            <w:gridSpan w:val="7"/>
          </w:tcPr>
          <w:p w14:paraId="451805E9" w14:textId="77777777" w:rsidR="00C324F1" w:rsidRDefault="00C324F1" w:rsidP="000F3F95"/>
        </w:tc>
      </w:tr>
      <w:tr w:rsidR="00C324F1" w14:paraId="4F77749E" w14:textId="77777777" w:rsidTr="007922BE">
        <w:tc>
          <w:tcPr>
            <w:tcW w:w="2589" w:type="dxa"/>
          </w:tcPr>
          <w:p w14:paraId="635F8499" w14:textId="77777777" w:rsidR="00C324F1" w:rsidRDefault="00C324F1" w:rsidP="000F3F95"/>
        </w:tc>
        <w:tc>
          <w:tcPr>
            <w:tcW w:w="6427" w:type="dxa"/>
            <w:gridSpan w:val="7"/>
          </w:tcPr>
          <w:p w14:paraId="626ECB3B" w14:textId="77777777" w:rsidR="00C324F1" w:rsidRDefault="00C324F1" w:rsidP="000F3F95"/>
        </w:tc>
      </w:tr>
      <w:tr w:rsidR="00524523" w14:paraId="40FFC320" w14:textId="77777777" w:rsidTr="009E075F">
        <w:tc>
          <w:tcPr>
            <w:tcW w:w="9016" w:type="dxa"/>
            <w:gridSpan w:val="8"/>
          </w:tcPr>
          <w:p w14:paraId="05590944" w14:textId="43C52FEC" w:rsidR="00524523" w:rsidRPr="00CA5A1B" w:rsidRDefault="00524523" w:rsidP="000F3F95">
            <w:pPr>
              <w:rPr>
                <w:b/>
              </w:rPr>
            </w:pPr>
            <w:r w:rsidRPr="00CA5A1B">
              <w:rPr>
                <w:b/>
              </w:rPr>
              <w:t>The main strengths of your work</w:t>
            </w:r>
          </w:p>
          <w:p w14:paraId="3BEAFD2F" w14:textId="1AACE45D" w:rsidR="00524523" w:rsidRDefault="00B93B8E" w:rsidP="00B93B8E">
            <w:r w:rsidRPr="00B93B8E">
              <w:rPr>
                <w:color w:val="FF0000"/>
              </w:rPr>
              <w:t>STUDENTS NEED ENCOURAGEMENT. GIVE GUIDANCE ON WHAT THEY’VE DONE WELL, ENSURING THAT YOU USE TERMS AND LANGUAGE THAT MIRROR ANY ASSESSMENT/MARKING CRITERIA THAT HAVE BEEN USED FOR THIS ASSESSMENT.</w:t>
            </w:r>
          </w:p>
        </w:tc>
      </w:tr>
      <w:tr w:rsidR="00524523" w14:paraId="7DCE1263" w14:textId="77777777" w:rsidTr="007922BE">
        <w:tc>
          <w:tcPr>
            <w:tcW w:w="9016" w:type="dxa"/>
            <w:gridSpan w:val="8"/>
            <w:tcBorders>
              <w:bottom w:val="single" w:sz="4" w:space="0" w:color="auto"/>
            </w:tcBorders>
          </w:tcPr>
          <w:p w14:paraId="7D65A49F" w14:textId="09807A3C" w:rsidR="00524523" w:rsidRPr="00CA5A1B" w:rsidRDefault="00524523" w:rsidP="000F3F95">
            <w:pPr>
              <w:rPr>
                <w:b/>
              </w:rPr>
            </w:pPr>
            <w:r w:rsidRPr="00CA5A1B">
              <w:rPr>
                <w:b/>
              </w:rPr>
              <w:t>What you should pay attention to if you</w:t>
            </w:r>
            <w:r w:rsidR="00CA5A1B" w:rsidRPr="00CA5A1B">
              <w:rPr>
                <w:b/>
              </w:rPr>
              <w:t xml:space="preserve"> wish to improve your grade </w:t>
            </w:r>
            <w:r w:rsidR="00F84667">
              <w:rPr>
                <w:b/>
              </w:rPr>
              <w:t>in</w:t>
            </w:r>
            <w:r w:rsidR="00CA5A1B" w:rsidRPr="00CA5A1B">
              <w:rPr>
                <w:b/>
              </w:rPr>
              <w:t xml:space="preserve"> future </w:t>
            </w:r>
            <w:r w:rsidR="00F84667">
              <w:rPr>
                <w:b/>
              </w:rPr>
              <w:t>assessments</w:t>
            </w:r>
          </w:p>
          <w:p w14:paraId="47875A58" w14:textId="71ED423B" w:rsidR="00524523" w:rsidRPr="00A46C6A" w:rsidRDefault="00A46C6A" w:rsidP="00F84667">
            <w:pPr>
              <w:rPr>
                <w:color w:val="FF0000"/>
              </w:rPr>
            </w:pPr>
            <w:r w:rsidRPr="00A46C6A">
              <w:rPr>
                <w:color w:val="FF0000"/>
              </w:rPr>
              <w:t>THIS SECTION CAN BE USED TO HIGHLIGHT TO THE STUDENTS WHY THEY DID NOT ACHIEVE A HIGHER GRADE, ONCE AGAIN ENSURING THAT YOU USE TERMS AND LANGUAGE THAT MIRROR ANY ASSESSMENT/MARKING CRITERIA, STUDENTS ARE MORE LIKELY TO IMPLEMENT CHANGE</w:t>
            </w:r>
            <w:r>
              <w:rPr>
                <w:color w:val="FF0000"/>
              </w:rPr>
              <w:t>, HOWEVER,</w:t>
            </w:r>
            <w:r w:rsidRPr="00A46C6A">
              <w:rPr>
                <w:color w:val="FF0000"/>
              </w:rPr>
              <w:t xml:space="preserve"> IF THEY FEEL IT RELATES TO FUTURE ACHIEVEMENT.</w:t>
            </w:r>
          </w:p>
          <w:p w14:paraId="794F99D9" w14:textId="2BC9F26A" w:rsidR="00524523" w:rsidRDefault="00524523" w:rsidP="000F3F95"/>
        </w:tc>
      </w:tr>
      <w:tr w:rsidR="007922BE" w14:paraId="1AFDBF2D" w14:textId="77777777" w:rsidTr="007922BE">
        <w:tc>
          <w:tcPr>
            <w:tcW w:w="9016" w:type="dxa"/>
            <w:gridSpan w:val="8"/>
            <w:tcBorders>
              <w:top w:val="nil"/>
            </w:tcBorders>
          </w:tcPr>
          <w:p w14:paraId="44D923C7" w14:textId="77777777" w:rsidR="007922BE" w:rsidRPr="00F84667" w:rsidRDefault="007922BE" w:rsidP="000F3F95">
            <w:pPr>
              <w:rPr>
                <w:b/>
              </w:rPr>
            </w:pPr>
            <w:r w:rsidRPr="00F84667">
              <w:rPr>
                <w:b/>
              </w:rPr>
              <w:t>Summary table</w:t>
            </w:r>
          </w:p>
          <w:p w14:paraId="3B327D4D" w14:textId="31696254" w:rsidR="00F84667" w:rsidRDefault="00F84667" w:rsidP="000F3F95">
            <w:r>
              <w:rPr>
                <w:color w:val="FF0000"/>
              </w:rPr>
              <w:t xml:space="preserve">FOR USE </w:t>
            </w:r>
            <w:r>
              <w:rPr>
                <w:color w:val="FF0000"/>
              </w:rPr>
              <w:t xml:space="preserve">IF </w:t>
            </w:r>
            <w:proofErr w:type="gramStart"/>
            <w:r>
              <w:rPr>
                <w:color w:val="FF0000"/>
              </w:rPr>
              <w:t>YOUR</w:t>
            </w:r>
            <w:proofErr w:type="gramEnd"/>
            <w:r>
              <w:rPr>
                <w:color w:val="FF0000"/>
              </w:rPr>
              <w:t xml:space="preserve"> DEPARTMENT HAVE DECIDED TO PROVIDE</w:t>
            </w:r>
            <w:r>
              <w:rPr>
                <w:color w:val="FF0000"/>
              </w:rPr>
              <w:t xml:space="preserve"> A GRADED SUMMARY RELATING TO INDIVIDUAL ASSESSMENT CRITERIA. IF THS IS NOT REQUIRED, YOU CAN DELETE THIS SECTION.</w:t>
            </w:r>
          </w:p>
        </w:tc>
      </w:tr>
      <w:tr w:rsidR="007922BE" w14:paraId="4967C098" w14:textId="77777777" w:rsidTr="007922BE">
        <w:trPr>
          <w:trHeight w:val="76"/>
        </w:trPr>
        <w:tc>
          <w:tcPr>
            <w:tcW w:w="2589" w:type="dxa"/>
            <w:tcBorders>
              <w:top w:val="single" w:sz="4" w:space="0" w:color="000000"/>
            </w:tcBorders>
          </w:tcPr>
          <w:p w14:paraId="5C53B6C2" w14:textId="614E1D12" w:rsidR="007922BE" w:rsidRDefault="007922BE" w:rsidP="000F3F95"/>
        </w:tc>
        <w:tc>
          <w:tcPr>
            <w:tcW w:w="1034" w:type="dxa"/>
          </w:tcPr>
          <w:p w14:paraId="1CCC02E8" w14:textId="51647959" w:rsidR="007922BE" w:rsidRDefault="007922BE" w:rsidP="000F3F95">
            <w:r>
              <w:t>Bad fail</w:t>
            </w:r>
          </w:p>
        </w:tc>
        <w:tc>
          <w:tcPr>
            <w:tcW w:w="1032" w:type="dxa"/>
            <w:gridSpan w:val="2"/>
          </w:tcPr>
          <w:p w14:paraId="59984876" w14:textId="169029F8" w:rsidR="007922BE" w:rsidRDefault="007922BE" w:rsidP="000F3F95">
            <w:r>
              <w:t>Fail</w:t>
            </w:r>
          </w:p>
        </w:tc>
        <w:tc>
          <w:tcPr>
            <w:tcW w:w="1029" w:type="dxa"/>
          </w:tcPr>
          <w:p w14:paraId="4220A9F6" w14:textId="33A6D261" w:rsidR="007922BE" w:rsidRDefault="007922BE" w:rsidP="000F3F95">
            <w:r>
              <w:t>3rd</w:t>
            </w:r>
          </w:p>
        </w:tc>
        <w:tc>
          <w:tcPr>
            <w:tcW w:w="1029" w:type="dxa"/>
          </w:tcPr>
          <w:p w14:paraId="7A252D10" w14:textId="21E1B16D" w:rsidR="007922BE" w:rsidRDefault="007922BE" w:rsidP="000F3F95">
            <w:r>
              <w:t>2:2</w:t>
            </w:r>
          </w:p>
        </w:tc>
        <w:tc>
          <w:tcPr>
            <w:tcW w:w="1028" w:type="dxa"/>
          </w:tcPr>
          <w:p w14:paraId="7F3EB1D3" w14:textId="15270919" w:rsidR="007922BE" w:rsidRDefault="007922BE" w:rsidP="000F3F95">
            <w:r>
              <w:t>2:1</w:t>
            </w:r>
          </w:p>
        </w:tc>
        <w:tc>
          <w:tcPr>
            <w:tcW w:w="1275" w:type="dxa"/>
          </w:tcPr>
          <w:p w14:paraId="1297175B" w14:textId="1594B829" w:rsidR="007922BE" w:rsidRDefault="007922BE" w:rsidP="000F3F95">
            <w:r>
              <w:t>1st</w:t>
            </w:r>
          </w:p>
        </w:tc>
      </w:tr>
      <w:tr w:rsidR="007922BE" w14:paraId="3728F577" w14:textId="77777777" w:rsidTr="007922BE">
        <w:trPr>
          <w:trHeight w:val="74"/>
        </w:trPr>
        <w:tc>
          <w:tcPr>
            <w:tcW w:w="2589" w:type="dxa"/>
          </w:tcPr>
          <w:p w14:paraId="1CA5F173" w14:textId="69932276" w:rsidR="007922BE" w:rsidRDefault="007922BE" w:rsidP="000F3F95"/>
        </w:tc>
        <w:tc>
          <w:tcPr>
            <w:tcW w:w="1034" w:type="dxa"/>
          </w:tcPr>
          <w:p w14:paraId="5A6233B2" w14:textId="77777777" w:rsidR="007922BE" w:rsidRDefault="007922BE" w:rsidP="000F3F95"/>
        </w:tc>
        <w:tc>
          <w:tcPr>
            <w:tcW w:w="1032" w:type="dxa"/>
            <w:gridSpan w:val="2"/>
          </w:tcPr>
          <w:p w14:paraId="04661E4B" w14:textId="77777777" w:rsidR="007922BE" w:rsidRDefault="007922BE" w:rsidP="000F3F95"/>
        </w:tc>
        <w:tc>
          <w:tcPr>
            <w:tcW w:w="1029" w:type="dxa"/>
          </w:tcPr>
          <w:p w14:paraId="5CA4D991" w14:textId="77777777" w:rsidR="007922BE" w:rsidRDefault="007922BE" w:rsidP="000F3F95"/>
        </w:tc>
        <w:tc>
          <w:tcPr>
            <w:tcW w:w="1029" w:type="dxa"/>
          </w:tcPr>
          <w:p w14:paraId="3B3B83F7" w14:textId="77777777" w:rsidR="007922BE" w:rsidRDefault="007922BE" w:rsidP="000F3F95"/>
        </w:tc>
        <w:tc>
          <w:tcPr>
            <w:tcW w:w="1028" w:type="dxa"/>
          </w:tcPr>
          <w:p w14:paraId="754270F8" w14:textId="77777777" w:rsidR="007922BE" w:rsidRDefault="007922BE" w:rsidP="000F3F95"/>
        </w:tc>
        <w:tc>
          <w:tcPr>
            <w:tcW w:w="1275" w:type="dxa"/>
          </w:tcPr>
          <w:p w14:paraId="252C7FA0" w14:textId="034A7474" w:rsidR="007922BE" w:rsidRDefault="007922BE" w:rsidP="000F3F95"/>
        </w:tc>
      </w:tr>
      <w:tr w:rsidR="007922BE" w14:paraId="4A89C25E" w14:textId="77777777" w:rsidTr="007922BE">
        <w:trPr>
          <w:trHeight w:val="74"/>
        </w:trPr>
        <w:tc>
          <w:tcPr>
            <w:tcW w:w="2589" w:type="dxa"/>
          </w:tcPr>
          <w:p w14:paraId="395DB5FD" w14:textId="29A7F8C1" w:rsidR="007922BE" w:rsidRDefault="007922BE" w:rsidP="000F3F95"/>
        </w:tc>
        <w:tc>
          <w:tcPr>
            <w:tcW w:w="1034" w:type="dxa"/>
          </w:tcPr>
          <w:p w14:paraId="11D3482D" w14:textId="77777777" w:rsidR="007922BE" w:rsidRDefault="007922BE" w:rsidP="000F3F95"/>
        </w:tc>
        <w:tc>
          <w:tcPr>
            <w:tcW w:w="1032" w:type="dxa"/>
            <w:gridSpan w:val="2"/>
          </w:tcPr>
          <w:p w14:paraId="7184A98E" w14:textId="77777777" w:rsidR="007922BE" w:rsidRDefault="007922BE" w:rsidP="000F3F95"/>
        </w:tc>
        <w:tc>
          <w:tcPr>
            <w:tcW w:w="1029" w:type="dxa"/>
          </w:tcPr>
          <w:p w14:paraId="0969AA2B" w14:textId="77777777" w:rsidR="007922BE" w:rsidRDefault="007922BE" w:rsidP="000F3F95"/>
        </w:tc>
        <w:tc>
          <w:tcPr>
            <w:tcW w:w="1029" w:type="dxa"/>
          </w:tcPr>
          <w:p w14:paraId="35B1F795" w14:textId="77777777" w:rsidR="007922BE" w:rsidRDefault="007922BE" w:rsidP="000F3F95"/>
        </w:tc>
        <w:tc>
          <w:tcPr>
            <w:tcW w:w="1028" w:type="dxa"/>
          </w:tcPr>
          <w:p w14:paraId="0773DF4E" w14:textId="77777777" w:rsidR="007922BE" w:rsidRDefault="007922BE" w:rsidP="000F3F95"/>
        </w:tc>
        <w:tc>
          <w:tcPr>
            <w:tcW w:w="1275" w:type="dxa"/>
          </w:tcPr>
          <w:p w14:paraId="5B1B89FE" w14:textId="521F3223" w:rsidR="007922BE" w:rsidRDefault="007922BE" w:rsidP="000F3F95"/>
        </w:tc>
      </w:tr>
      <w:tr w:rsidR="007922BE" w14:paraId="5C2FD347" w14:textId="77777777" w:rsidTr="007922BE">
        <w:trPr>
          <w:trHeight w:val="74"/>
        </w:trPr>
        <w:tc>
          <w:tcPr>
            <w:tcW w:w="2589" w:type="dxa"/>
          </w:tcPr>
          <w:p w14:paraId="21F27BF9" w14:textId="75BC3553" w:rsidR="007922BE" w:rsidRDefault="007922BE" w:rsidP="000F3F95"/>
        </w:tc>
        <w:tc>
          <w:tcPr>
            <w:tcW w:w="1034" w:type="dxa"/>
          </w:tcPr>
          <w:p w14:paraId="14AE87E2" w14:textId="77777777" w:rsidR="007922BE" w:rsidRDefault="007922BE" w:rsidP="000F3F95"/>
        </w:tc>
        <w:tc>
          <w:tcPr>
            <w:tcW w:w="1032" w:type="dxa"/>
            <w:gridSpan w:val="2"/>
          </w:tcPr>
          <w:p w14:paraId="069FA7AC" w14:textId="77777777" w:rsidR="007922BE" w:rsidRDefault="007922BE" w:rsidP="000F3F95"/>
        </w:tc>
        <w:tc>
          <w:tcPr>
            <w:tcW w:w="1029" w:type="dxa"/>
          </w:tcPr>
          <w:p w14:paraId="35F0184C" w14:textId="77777777" w:rsidR="007922BE" w:rsidRDefault="007922BE" w:rsidP="000F3F95"/>
        </w:tc>
        <w:tc>
          <w:tcPr>
            <w:tcW w:w="1029" w:type="dxa"/>
          </w:tcPr>
          <w:p w14:paraId="56E0F8E5" w14:textId="77777777" w:rsidR="007922BE" w:rsidRDefault="007922BE" w:rsidP="000F3F95"/>
        </w:tc>
        <w:tc>
          <w:tcPr>
            <w:tcW w:w="1028" w:type="dxa"/>
          </w:tcPr>
          <w:p w14:paraId="0FB94881" w14:textId="77777777" w:rsidR="007922BE" w:rsidRDefault="007922BE" w:rsidP="000F3F95"/>
        </w:tc>
        <w:tc>
          <w:tcPr>
            <w:tcW w:w="1275" w:type="dxa"/>
          </w:tcPr>
          <w:p w14:paraId="6E8AC18B" w14:textId="7CDF117B" w:rsidR="007922BE" w:rsidRDefault="007922BE" w:rsidP="000F3F95"/>
        </w:tc>
      </w:tr>
      <w:tr w:rsidR="007922BE" w14:paraId="65B903A9" w14:textId="77777777" w:rsidTr="007922BE">
        <w:trPr>
          <w:trHeight w:val="74"/>
        </w:trPr>
        <w:tc>
          <w:tcPr>
            <w:tcW w:w="2589" w:type="dxa"/>
          </w:tcPr>
          <w:p w14:paraId="31C92648" w14:textId="5B10E3BF" w:rsidR="007922BE" w:rsidRDefault="007922BE" w:rsidP="000F3F95"/>
        </w:tc>
        <w:tc>
          <w:tcPr>
            <w:tcW w:w="1034" w:type="dxa"/>
          </w:tcPr>
          <w:p w14:paraId="26498AE6" w14:textId="77777777" w:rsidR="007922BE" w:rsidRDefault="007922BE" w:rsidP="000F3F95"/>
        </w:tc>
        <w:tc>
          <w:tcPr>
            <w:tcW w:w="1032" w:type="dxa"/>
            <w:gridSpan w:val="2"/>
          </w:tcPr>
          <w:p w14:paraId="6E625977" w14:textId="77777777" w:rsidR="007922BE" w:rsidRDefault="007922BE" w:rsidP="000F3F95"/>
        </w:tc>
        <w:tc>
          <w:tcPr>
            <w:tcW w:w="1029" w:type="dxa"/>
          </w:tcPr>
          <w:p w14:paraId="4E0F281C" w14:textId="77777777" w:rsidR="007922BE" w:rsidRDefault="007922BE" w:rsidP="000F3F95"/>
        </w:tc>
        <w:tc>
          <w:tcPr>
            <w:tcW w:w="1029" w:type="dxa"/>
          </w:tcPr>
          <w:p w14:paraId="36829A02" w14:textId="77777777" w:rsidR="007922BE" w:rsidRDefault="007922BE" w:rsidP="000F3F95"/>
        </w:tc>
        <w:tc>
          <w:tcPr>
            <w:tcW w:w="1028" w:type="dxa"/>
          </w:tcPr>
          <w:p w14:paraId="4B5AFE6A" w14:textId="77777777" w:rsidR="007922BE" w:rsidRDefault="007922BE" w:rsidP="000F3F95"/>
        </w:tc>
        <w:tc>
          <w:tcPr>
            <w:tcW w:w="1275" w:type="dxa"/>
          </w:tcPr>
          <w:p w14:paraId="0CCE69AF" w14:textId="134A591E" w:rsidR="007922BE" w:rsidRDefault="007922BE" w:rsidP="000F3F95"/>
        </w:tc>
      </w:tr>
      <w:tr w:rsidR="002E5C5C" w14:paraId="09110385" w14:textId="77777777" w:rsidTr="002262C9">
        <w:tc>
          <w:tcPr>
            <w:tcW w:w="9016" w:type="dxa"/>
            <w:gridSpan w:val="8"/>
          </w:tcPr>
          <w:p w14:paraId="7693397A" w14:textId="07273840" w:rsidR="002E5C5C" w:rsidRDefault="002E5C5C" w:rsidP="00A46C6A">
            <w:r>
              <w:t>Overall grade:</w:t>
            </w:r>
            <w:bookmarkStart w:id="0" w:name="_GoBack"/>
            <w:bookmarkEnd w:id="0"/>
          </w:p>
        </w:tc>
      </w:tr>
    </w:tbl>
    <w:p w14:paraId="423B79F1" w14:textId="77777777" w:rsidR="00EB41E7" w:rsidRPr="000F3F95" w:rsidRDefault="00EB41E7" w:rsidP="000F3F95"/>
    <w:sectPr w:rsidR="00EB41E7" w:rsidRPr="000F3F95" w:rsidSect="004E4BB8">
      <w:footerReference w:type="default" r:id="rId9"/>
      <w:pgSz w:w="11906" w:h="16838"/>
      <w:pgMar w:top="1440" w:right="1440" w:bottom="1440" w:left="1440" w:header="28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D099A" w14:textId="77777777" w:rsidR="00DF72AB" w:rsidRDefault="00DF72AB" w:rsidP="00331A7B">
      <w:pPr>
        <w:spacing w:before="0"/>
      </w:pPr>
      <w:r>
        <w:separator/>
      </w:r>
    </w:p>
  </w:endnote>
  <w:endnote w:type="continuationSeparator" w:id="0">
    <w:p w14:paraId="3B927911" w14:textId="77777777" w:rsidR="00DF72AB" w:rsidRDefault="00DF72AB" w:rsidP="00331A7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00000003"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8E3B3" w14:textId="2847C5B8" w:rsidR="00101E7F" w:rsidRPr="00101E7F" w:rsidRDefault="00101E7F" w:rsidP="004E4BB8">
    <w:pPr>
      <w:pStyle w:val="NormalWeb"/>
      <w:spacing w:before="0" w:beforeAutospacing="0" w:after="0" w:afterAutospacing="0"/>
      <w:rPr>
        <w:rFonts w:ascii="Roboto" w:hAnsi="Roboto"/>
        <w:color w:val="000000"/>
        <w:sz w:val="18"/>
        <w:szCs w:val="18"/>
      </w:rPr>
    </w:pPr>
    <w:r w:rsidRPr="004E4BB8">
      <w:rPr>
        <w:rFonts w:ascii="Roboto" w:hAnsi="Roboto"/>
        <w:sz w:val="18"/>
        <w:szCs w:val="18"/>
      </w:rPr>
      <w:t xml:space="preserve">This resource is licensed under a </w:t>
    </w:r>
    <w:hyperlink r:id="rId1" w:history="1">
      <w:r w:rsidRPr="00101E7F">
        <w:rPr>
          <w:rStyle w:val="Hyperlink"/>
          <w:rFonts w:ascii="Roboto" w:hAnsi="Roboto"/>
          <w:sz w:val="18"/>
          <w:szCs w:val="18"/>
        </w:rPr>
        <w:t>Creative Commons Attribution-Non-Commercial- ShareAlike 4.0 International License</w:t>
      </w:r>
    </w:hyperlink>
    <w:r w:rsidRPr="00101E7F">
      <w:rPr>
        <w:rFonts w:ascii="Roboto" w:hAnsi="Roboto"/>
        <w:color w:val="3A3D3F"/>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53F48" w14:textId="77777777" w:rsidR="00DF72AB" w:rsidRDefault="00DF72AB" w:rsidP="00331A7B">
      <w:pPr>
        <w:spacing w:before="0"/>
      </w:pPr>
      <w:r>
        <w:separator/>
      </w:r>
    </w:p>
  </w:footnote>
  <w:footnote w:type="continuationSeparator" w:id="0">
    <w:p w14:paraId="5F54BE95" w14:textId="77777777" w:rsidR="00DF72AB" w:rsidRDefault="00DF72AB" w:rsidP="00331A7B">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348587A"/>
    <w:lvl w:ilvl="0">
      <w:start w:val="1"/>
      <w:numFmt w:val="decimal"/>
      <w:pStyle w:val="ListNumber"/>
      <w:lvlText w:val="%1."/>
      <w:lvlJc w:val="left"/>
      <w:pPr>
        <w:tabs>
          <w:tab w:val="num" w:pos="360"/>
        </w:tabs>
        <w:ind w:left="36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F95"/>
    <w:rsid w:val="000417AC"/>
    <w:rsid w:val="000E51CB"/>
    <w:rsid w:val="000F3F95"/>
    <w:rsid w:val="00101E7F"/>
    <w:rsid w:val="00191969"/>
    <w:rsid w:val="002E1FD2"/>
    <w:rsid w:val="002E5C5C"/>
    <w:rsid w:val="00331A7B"/>
    <w:rsid w:val="003423A6"/>
    <w:rsid w:val="00375625"/>
    <w:rsid w:val="00394791"/>
    <w:rsid w:val="0044617E"/>
    <w:rsid w:val="004E4BB8"/>
    <w:rsid w:val="00524523"/>
    <w:rsid w:val="00547965"/>
    <w:rsid w:val="00551E5C"/>
    <w:rsid w:val="00582E73"/>
    <w:rsid w:val="006F6FD3"/>
    <w:rsid w:val="00740428"/>
    <w:rsid w:val="007922BE"/>
    <w:rsid w:val="007A6D16"/>
    <w:rsid w:val="008F5F2D"/>
    <w:rsid w:val="00902FD1"/>
    <w:rsid w:val="0097140D"/>
    <w:rsid w:val="009B4426"/>
    <w:rsid w:val="00A40617"/>
    <w:rsid w:val="00A46C6A"/>
    <w:rsid w:val="00A73AEE"/>
    <w:rsid w:val="00B70ADA"/>
    <w:rsid w:val="00B93B8E"/>
    <w:rsid w:val="00C324F1"/>
    <w:rsid w:val="00C57F96"/>
    <w:rsid w:val="00CA5A1B"/>
    <w:rsid w:val="00D05D33"/>
    <w:rsid w:val="00D644B1"/>
    <w:rsid w:val="00DF72AB"/>
    <w:rsid w:val="00E92937"/>
    <w:rsid w:val="00E92EC0"/>
    <w:rsid w:val="00EB41E7"/>
    <w:rsid w:val="00F148FA"/>
    <w:rsid w:val="00F74C38"/>
    <w:rsid w:val="00F84667"/>
    <w:rsid w:val="00FE4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305E8"/>
  <w15:docId w15:val="{FA98A0A6-EC56-49A8-9962-06CFA9A3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7AC"/>
    <w:pPr>
      <w:spacing w:before="120"/>
    </w:pPr>
    <w:rPr>
      <w:rFonts w:ascii="Arial" w:hAnsi="Arial"/>
      <w:sz w:val="22"/>
      <w:szCs w:val="22"/>
      <w:lang w:eastAsia="en-GB"/>
    </w:rPr>
  </w:style>
  <w:style w:type="paragraph" w:styleId="Heading1">
    <w:name w:val="heading 1"/>
    <w:basedOn w:val="Normal"/>
    <w:next w:val="Normal"/>
    <w:link w:val="Heading1Char"/>
    <w:qFormat/>
    <w:rsid w:val="000F3F95"/>
    <w:pPr>
      <w:keepNext/>
      <w:keepLines/>
      <w:spacing w:before="240"/>
      <w:outlineLvl w:val="0"/>
    </w:pPr>
    <w:rPr>
      <w:rFonts w:ascii="Verdana" w:eastAsiaTheme="majorEastAsia" w:hAnsi="Verdana" w:cstheme="majorBidi"/>
      <w:color w:val="2E74B5" w:themeColor="accent1" w:themeShade="BF"/>
      <w:sz w:val="28"/>
      <w:szCs w:val="28"/>
    </w:rPr>
  </w:style>
  <w:style w:type="paragraph" w:styleId="Heading3">
    <w:name w:val="heading 3"/>
    <w:basedOn w:val="ListNumber"/>
    <w:next w:val="Normal"/>
    <w:link w:val="Heading3Char"/>
    <w:qFormat/>
    <w:rsid w:val="000417AC"/>
    <w:pPr>
      <w:keepNext/>
      <w:tabs>
        <w:tab w:val="left" w:pos="510"/>
      </w:tabs>
      <w:spacing w:before="240" w:after="60"/>
      <w:contextualSpacing w:val="0"/>
      <w:outlineLvl w:val="2"/>
    </w:pPr>
    <w:rPr>
      <w:rFonts w:cs="Arial"/>
      <w:b/>
      <w:bCs/>
      <w:color w:val="00B1EA"/>
      <w:sz w:val="2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417AC"/>
    <w:rPr>
      <w:rFonts w:ascii="Arial" w:hAnsi="Arial" w:cs="Arial"/>
      <w:b/>
      <w:bCs/>
      <w:color w:val="00B1EA"/>
      <w:sz w:val="21"/>
      <w:szCs w:val="26"/>
      <w:lang w:eastAsia="en-GB"/>
    </w:rPr>
  </w:style>
  <w:style w:type="paragraph" w:styleId="ListNumber">
    <w:name w:val="List Number"/>
    <w:basedOn w:val="Normal"/>
    <w:uiPriority w:val="99"/>
    <w:semiHidden/>
    <w:unhideWhenUsed/>
    <w:rsid w:val="000417AC"/>
    <w:pPr>
      <w:numPr>
        <w:numId w:val="2"/>
      </w:numPr>
      <w:contextualSpacing/>
    </w:pPr>
  </w:style>
  <w:style w:type="character" w:customStyle="1" w:styleId="Heading1Char">
    <w:name w:val="Heading 1 Char"/>
    <w:basedOn w:val="DefaultParagraphFont"/>
    <w:link w:val="Heading1"/>
    <w:rsid w:val="000F3F95"/>
    <w:rPr>
      <w:rFonts w:ascii="Verdana" w:eastAsiaTheme="majorEastAsia" w:hAnsi="Verdana" w:cstheme="majorBidi"/>
      <w:color w:val="2E74B5" w:themeColor="accent1" w:themeShade="BF"/>
      <w:sz w:val="28"/>
      <w:szCs w:val="28"/>
      <w:lang w:eastAsia="en-GB"/>
    </w:rPr>
  </w:style>
  <w:style w:type="table" w:styleId="TableGrid">
    <w:name w:val="Table Grid"/>
    <w:basedOn w:val="TableNormal"/>
    <w:uiPriority w:val="39"/>
    <w:rsid w:val="009B4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4426"/>
    <w:rPr>
      <w:sz w:val="16"/>
      <w:szCs w:val="16"/>
    </w:rPr>
  </w:style>
  <w:style w:type="paragraph" w:styleId="CommentText">
    <w:name w:val="annotation text"/>
    <w:basedOn w:val="Normal"/>
    <w:link w:val="CommentTextChar"/>
    <w:uiPriority w:val="99"/>
    <w:semiHidden/>
    <w:unhideWhenUsed/>
    <w:rsid w:val="009B4426"/>
    <w:rPr>
      <w:sz w:val="20"/>
      <w:szCs w:val="20"/>
    </w:rPr>
  </w:style>
  <w:style w:type="character" w:customStyle="1" w:styleId="CommentTextChar">
    <w:name w:val="Comment Text Char"/>
    <w:basedOn w:val="DefaultParagraphFont"/>
    <w:link w:val="CommentText"/>
    <w:uiPriority w:val="99"/>
    <w:semiHidden/>
    <w:rsid w:val="009B4426"/>
    <w:rPr>
      <w:rFonts w:ascii="Arial" w:hAnsi="Arial"/>
      <w:lang w:eastAsia="en-GB"/>
    </w:rPr>
  </w:style>
  <w:style w:type="paragraph" w:styleId="CommentSubject">
    <w:name w:val="annotation subject"/>
    <w:basedOn w:val="CommentText"/>
    <w:next w:val="CommentText"/>
    <w:link w:val="CommentSubjectChar"/>
    <w:uiPriority w:val="99"/>
    <w:semiHidden/>
    <w:unhideWhenUsed/>
    <w:rsid w:val="009B4426"/>
    <w:rPr>
      <w:b/>
      <w:bCs/>
    </w:rPr>
  </w:style>
  <w:style w:type="character" w:customStyle="1" w:styleId="CommentSubjectChar">
    <w:name w:val="Comment Subject Char"/>
    <w:basedOn w:val="CommentTextChar"/>
    <w:link w:val="CommentSubject"/>
    <w:uiPriority w:val="99"/>
    <w:semiHidden/>
    <w:rsid w:val="009B4426"/>
    <w:rPr>
      <w:rFonts w:ascii="Arial" w:hAnsi="Arial"/>
      <w:b/>
      <w:bCs/>
      <w:lang w:eastAsia="en-GB"/>
    </w:rPr>
  </w:style>
  <w:style w:type="paragraph" w:styleId="BalloonText">
    <w:name w:val="Balloon Text"/>
    <w:basedOn w:val="Normal"/>
    <w:link w:val="BalloonTextChar"/>
    <w:uiPriority w:val="99"/>
    <w:semiHidden/>
    <w:unhideWhenUsed/>
    <w:rsid w:val="009B442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426"/>
    <w:rPr>
      <w:rFonts w:ascii="Segoe UI" w:hAnsi="Segoe UI" w:cs="Segoe UI"/>
      <w:sz w:val="18"/>
      <w:szCs w:val="18"/>
      <w:lang w:eastAsia="en-GB"/>
    </w:rPr>
  </w:style>
  <w:style w:type="character" w:styleId="Hyperlink">
    <w:name w:val="Hyperlink"/>
    <w:basedOn w:val="DefaultParagraphFont"/>
    <w:uiPriority w:val="99"/>
    <w:unhideWhenUsed/>
    <w:rsid w:val="00394791"/>
    <w:rPr>
      <w:color w:val="0563C1" w:themeColor="hyperlink"/>
      <w:u w:val="single"/>
    </w:rPr>
  </w:style>
  <w:style w:type="paragraph" w:styleId="Header">
    <w:name w:val="header"/>
    <w:basedOn w:val="Normal"/>
    <w:link w:val="HeaderChar"/>
    <w:uiPriority w:val="99"/>
    <w:unhideWhenUsed/>
    <w:rsid w:val="00331A7B"/>
    <w:pPr>
      <w:tabs>
        <w:tab w:val="center" w:pos="4513"/>
        <w:tab w:val="right" w:pos="9026"/>
      </w:tabs>
      <w:spacing w:before="0"/>
    </w:pPr>
  </w:style>
  <w:style w:type="character" w:customStyle="1" w:styleId="HeaderChar">
    <w:name w:val="Header Char"/>
    <w:basedOn w:val="DefaultParagraphFont"/>
    <w:link w:val="Header"/>
    <w:uiPriority w:val="99"/>
    <w:rsid w:val="00331A7B"/>
    <w:rPr>
      <w:rFonts w:ascii="Arial" w:hAnsi="Arial"/>
      <w:sz w:val="22"/>
      <w:szCs w:val="22"/>
      <w:lang w:eastAsia="en-GB"/>
    </w:rPr>
  </w:style>
  <w:style w:type="paragraph" w:styleId="Footer">
    <w:name w:val="footer"/>
    <w:basedOn w:val="Normal"/>
    <w:link w:val="FooterChar"/>
    <w:uiPriority w:val="99"/>
    <w:unhideWhenUsed/>
    <w:rsid w:val="00331A7B"/>
    <w:pPr>
      <w:tabs>
        <w:tab w:val="center" w:pos="4513"/>
        <w:tab w:val="right" w:pos="9026"/>
      </w:tabs>
      <w:spacing w:before="0"/>
    </w:pPr>
  </w:style>
  <w:style w:type="character" w:customStyle="1" w:styleId="FooterChar">
    <w:name w:val="Footer Char"/>
    <w:basedOn w:val="DefaultParagraphFont"/>
    <w:link w:val="Footer"/>
    <w:uiPriority w:val="99"/>
    <w:rsid w:val="00331A7B"/>
    <w:rPr>
      <w:rFonts w:ascii="Arial" w:hAnsi="Arial"/>
      <w:sz w:val="22"/>
      <w:szCs w:val="22"/>
      <w:lang w:eastAsia="en-GB"/>
    </w:rPr>
  </w:style>
  <w:style w:type="paragraph" w:styleId="NormalWeb">
    <w:name w:val="Normal (Web)"/>
    <w:basedOn w:val="Normal"/>
    <w:uiPriority w:val="99"/>
    <w:semiHidden/>
    <w:unhideWhenUsed/>
    <w:rsid w:val="00101E7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748966">
      <w:bodyDiv w:val="1"/>
      <w:marLeft w:val="0"/>
      <w:marRight w:val="0"/>
      <w:marTop w:val="0"/>
      <w:marBottom w:val="0"/>
      <w:divBdr>
        <w:top w:val="none" w:sz="0" w:space="0" w:color="auto"/>
        <w:left w:val="none" w:sz="0" w:space="0" w:color="auto"/>
        <w:bottom w:val="none" w:sz="0" w:space="0" w:color="auto"/>
        <w:right w:val="none" w:sz="0" w:space="0" w:color="auto"/>
      </w:divBdr>
    </w:div>
    <w:div w:id="65052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lse.ac.uk/staff/divisions/Eden-Centre/Departmental-Advis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6CDCD-DF47-4D5F-A2AD-04C632B7F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 Carr</dc:creator>
  <cp:lastModifiedBy>Jenni Carr</cp:lastModifiedBy>
  <cp:revision>10</cp:revision>
  <dcterms:created xsi:type="dcterms:W3CDTF">2020-05-04T11:17:00Z</dcterms:created>
  <dcterms:modified xsi:type="dcterms:W3CDTF">2020-05-04T14:43:00Z</dcterms:modified>
</cp:coreProperties>
</file>