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4D4824FE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000C6F16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000C6F16">
        <w:rPr>
          <w:rFonts w:ascii="Roboto Light" w:hAnsi="Roboto Light"/>
          <w:b/>
          <w:bCs/>
          <w:color w:val="C00000"/>
          <w:sz w:val="36"/>
          <w:szCs w:val="36"/>
        </w:rPr>
        <w:t>25</w:t>
      </w:r>
    </w:p>
    <w:p w14:paraId="2C6DF36F" w14:textId="77777777" w:rsidR="000C6F16" w:rsidRPr="007A6DB3" w:rsidRDefault="000C6F16" w:rsidP="00BD70E1">
      <w:pPr>
        <w:ind w:left="-142"/>
        <w:rPr>
          <w:rFonts w:ascii="Roboto Light" w:hAnsi="Roboto Light"/>
          <w:b/>
          <w:bCs/>
          <w:color w:val="C00000"/>
          <w:sz w:val="6"/>
          <w:szCs w:val="6"/>
        </w:rPr>
      </w:pPr>
    </w:p>
    <w:p w14:paraId="56860BB0" w14:textId="039F9438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Outstanding </w:t>
      </w:r>
      <w:r w:rsidR="006B4F63">
        <w:rPr>
          <w:rFonts w:ascii="Roboto Light" w:hAnsi="Roboto Light"/>
          <w:b/>
          <w:bCs/>
          <w:color w:val="C00000"/>
          <w:sz w:val="28"/>
          <w:szCs w:val="28"/>
        </w:rPr>
        <w:t>Engagement</w:t>
      </w: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 category</w:t>
      </w:r>
    </w:p>
    <w:p w14:paraId="5D823198" w14:textId="714D4A00" w:rsidR="005817BF" w:rsidRDefault="007666D6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007666D6">
        <w:rPr>
          <w:rFonts w:ascii="Aptos Narrow" w:hAnsi="Aptos Narrow"/>
          <w:color w:val="000000" w:themeColor="text1"/>
          <w:sz w:val="24"/>
          <w:szCs w:val="24"/>
        </w:rPr>
        <w:t>For innovation and achievement in science communication, translating research insights in open and accessible ways, and/or thought leadership in these domains</w:t>
      </w:r>
      <w:r>
        <w:rPr>
          <w:rFonts w:ascii="Aptos Narrow" w:hAnsi="Aptos Narrow"/>
          <w:color w:val="000000" w:themeColor="text1"/>
          <w:sz w:val="24"/>
          <w:szCs w:val="24"/>
        </w:rPr>
        <w:t>.</w:t>
      </w:r>
    </w:p>
    <w:p w14:paraId="6A84305B" w14:textId="773F969E" w:rsidR="000C6F16" w:rsidRPr="007A6DB3" w:rsidRDefault="000C6F16" w:rsidP="00886094">
      <w:pPr>
        <w:ind w:left="-142"/>
        <w:rPr>
          <w:rFonts w:ascii="Aptos Narrow" w:hAnsi="Aptos Narrow"/>
          <w:color w:val="000000" w:themeColor="text1"/>
          <w:sz w:val="8"/>
          <w:szCs w:val="8"/>
        </w:rPr>
      </w:pPr>
      <w:r w:rsidRPr="000C6F16">
        <w:rPr>
          <w:rFonts w:ascii="Aptos Narrow" w:hAnsi="Aptos Narrow"/>
          <w:color w:val="000000" w:themeColor="text1"/>
          <w:sz w:val="24"/>
          <w:szCs w:val="24"/>
        </w:rPr>
        <w:t xml:space="preserve">Application forms should be submitted to </w:t>
      </w:r>
      <w:hyperlink r:id="rId11" w:history="1">
        <w:r w:rsidRPr="000C6F16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Pr="000C6F16">
        <w:rPr>
          <w:rFonts w:ascii="Aptos Narrow" w:hAnsi="Aptos Narrow"/>
          <w:color w:val="000000" w:themeColor="text1"/>
          <w:sz w:val="24"/>
          <w:szCs w:val="24"/>
        </w:rPr>
        <w:t xml:space="preserve"> by 5pm on Friday 9 May.</w:t>
      </w:r>
      <w:r w:rsidR="00886094">
        <w:rPr>
          <w:rFonts w:ascii="Aptos Narrow" w:hAnsi="Aptos Narrow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005817BF">
        <w:tc>
          <w:tcPr>
            <w:tcW w:w="3114" w:type="dxa"/>
          </w:tcPr>
          <w:p w14:paraId="10388BE1" w14:textId="76FFF3F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Applicant(s) 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005817BF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005817BF">
        <w:tc>
          <w:tcPr>
            <w:tcW w:w="3114" w:type="dxa"/>
          </w:tcPr>
          <w:p w14:paraId="35ED56BB" w14:textId="7C0D4ADB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Application title </w:t>
            </w:r>
          </w:p>
        </w:tc>
        <w:tc>
          <w:tcPr>
            <w:tcW w:w="6044" w:type="dxa"/>
          </w:tcPr>
          <w:p w14:paraId="6D2512FB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2808E3C7" w14:textId="77777777" w:rsidTr="005817BF">
        <w:tc>
          <w:tcPr>
            <w:tcW w:w="3114" w:type="dxa"/>
          </w:tcPr>
          <w:p w14:paraId="7A42AB00" w14:textId="3BCFAFC4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Plain English version of </w:t>
            </w:r>
            <w:r w:rsidR="007666D6">
              <w:rPr>
                <w:rFonts w:ascii="Aptos Narrow" w:hAnsi="Aptos Narrow"/>
                <w:color w:val="000000" w:themeColor="text1"/>
                <w:sz w:val="24"/>
                <w:szCs w:val="24"/>
              </w:rPr>
              <w:t>engagement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story </w:t>
            </w:r>
          </w:p>
        </w:tc>
        <w:tc>
          <w:tcPr>
            <w:tcW w:w="6044" w:type="dxa"/>
          </w:tcPr>
          <w:p w14:paraId="6AA71CCD" w14:textId="31719F8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000418A0" w14:textId="77777777" w:rsidTr="005817BF">
        <w:tc>
          <w:tcPr>
            <w:tcW w:w="3114" w:type="dxa"/>
          </w:tcPr>
          <w:p w14:paraId="78171411" w14:textId="7AAEFE29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Main research finding(s) or knowledge/expertise that the </w:t>
            </w:r>
            <w:r w:rsidR="007666D6">
              <w:rPr>
                <w:rFonts w:ascii="Aptos Narrow" w:hAnsi="Aptos Narrow"/>
                <w:color w:val="000000" w:themeColor="text1"/>
                <w:sz w:val="24"/>
                <w:szCs w:val="24"/>
              </w:rPr>
              <w:t>engagement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draws on </w:t>
            </w:r>
          </w:p>
        </w:tc>
        <w:tc>
          <w:tcPr>
            <w:tcW w:w="6044" w:type="dxa"/>
          </w:tcPr>
          <w:p w14:paraId="2869DB05" w14:textId="4342C3D0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36B2495A" w14:textId="77777777" w:rsidTr="005817BF">
        <w:tc>
          <w:tcPr>
            <w:tcW w:w="3114" w:type="dxa"/>
          </w:tcPr>
          <w:p w14:paraId="38316261" w14:textId="2614764D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Add references to underpinning research, reports, etc., (</w:t>
            </w: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if relevant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5997FC2E" w14:textId="77777777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86094" w14:paraId="0B58D530" w14:textId="77777777" w:rsidTr="005817BF">
        <w:tc>
          <w:tcPr>
            <w:tcW w:w="3114" w:type="dxa"/>
          </w:tcPr>
          <w:p w14:paraId="70B4D6F6" w14:textId="2AB8DA63" w:rsidR="00886094" w:rsidRPr="00886094" w:rsidRDefault="007666D6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7666D6">
              <w:rPr>
                <w:rFonts w:ascii="Aptos Narrow" w:hAnsi="Aptos Narrow"/>
                <w:color w:val="000000" w:themeColor="text1"/>
                <w:sz w:val="24"/>
                <w:szCs w:val="24"/>
              </w:rPr>
              <w:t>Summarize how your research engaged its non-academic target audiences, including any notably innovative or novel ways of reaching partners/participants</w:t>
            </w:r>
            <w:r w:rsidR="00886094"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(please append evidence, where relevant</w:t>
            </w:r>
            <w:r w:rsidR="00886094"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r w:rsidR="00886094"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4A79054" w14:textId="5A31C6F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7A6DB3" w14:paraId="18FE5338" w14:textId="77777777" w:rsidTr="005817BF">
        <w:tc>
          <w:tcPr>
            <w:tcW w:w="3114" w:type="dxa"/>
          </w:tcPr>
          <w:p w14:paraId="1E15FA12" w14:textId="79567C9F" w:rsidR="007A6DB3" w:rsidRPr="00886094" w:rsidRDefault="007666D6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7666D6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did you track or evaluate the success of your engagement</w:t>
            </w:r>
            <w:r>
              <w:rPr>
                <w:rFonts w:ascii="Aptos Narrow" w:hAnsi="Aptos Narrow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044" w:type="dxa"/>
          </w:tcPr>
          <w:p w14:paraId="4C27413B" w14:textId="29CD4E4F" w:rsidR="007A6DB3" w:rsidRPr="00886094" w:rsidRDefault="007A6DB3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886094" w14:paraId="49102DBF" w14:textId="77777777" w:rsidTr="005817BF">
        <w:tc>
          <w:tcPr>
            <w:tcW w:w="3114" w:type="dxa"/>
          </w:tcPr>
          <w:p w14:paraId="69F750C7" w14:textId="1C5600D5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has or might the work, now or in the future, contribute to the development of an ethical engagement and impact ecosystem at LSE? </w:t>
            </w:r>
          </w:p>
        </w:tc>
        <w:tc>
          <w:tcPr>
            <w:tcW w:w="6044" w:type="dxa"/>
          </w:tcPr>
          <w:p w14:paraId="4FE2C0ED" w14:textId="735EE83D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</w:tbl>
    <w:p w14:paraId="56E94DD3" w14:textId="77777777" w:rsidR="00886094" w:rsidRDefault="00886094" w:rsidP="00BD70E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</w:p>
    <w:p w14:paraId="4A5821D9" w14:textId="22AA706B" w:rsidR="000C6F16" w:rsidRPr="00886094" w:rsidRDefault="00886094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2" w:history="1">
        <w:r w:rsidRPr="000D246B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sectPr w:rsidR="000C6F16" w:rsidRPr="0088609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3D3" w14:textId="77777777" w:rsidR="00BA7BB6" w:rsidRDefault="00BA7BB6" w:rsidP="003C3856">
      <w:pPr>
        <w:spacing w:after="0" w:line="240" w:lineRule="auto"/>
      </w:pPr>
      <w:r>
        <w:separator/>
      </w:r>
    </w:p>
  </w:endnote>
  <w:endnote w:type="continuationSeparator" w:id="0">
    <w:p w14:paraId="76311158" w14:textId="77777777" w:rsidR="00BA7BB6" w:rsidRDefault="00BA7BB6" w:rsidP="003C3856">
      <w:pPr>
        <w:spacing w:after="0" w:line="240" w:lineRule="auto"/>
      </w:pPr>
      <w:r>
        <w:continuationSeparator/>
      </w:r>
    </w:p>
  </w:endnote>
  <w:endnote w:type="continuationNotice" w:id="1">
    <w:p w14:paraId="07F8DEB5" w14:textId="77777777" w:rsidR="00BA7BB6" w:rsidRDefault="00BA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846" w14:textId="77777777" w:rsidR="00BA7BB6" w:rsidRDefault="00BA7BB6" w:rsidP="003C3856">
      <w:pPr>
        <w:spacing w:after="0" w:line="240" w:lineRule="auto"/>
      </w:pPr>
      <w:r>
        <w:separator/>
      </w:r>
    </w:p>
  </w:footnote>
  <w:footnote w:type="continuationSeparator" w:id="0">
    <w:p w14:paraId="0D73F4FB" w14:textId="77777777" w:rsidR="00BA7BB6" w:rsidRDefault="00BA7BB6" w:rsidP="003C3856">
      <w:pPr>
        <w:spacing w:after="0" w:line="240" w:lineRule="auto"/>
      </w:pPr>
      <w:r>
        <w:continuationSeparator/>
      </w:r>
    </w:p>
  </w:footnote>
  <w:footnote w:type="continuationNotice" w:id="1">
    <w:p w14:paraId="2BFA4361" w14:textId="77777777" w:rsidR="00BA7BB6" w:rsidRDefault="00BA7BB6">
      <w:pPr>
        <w:spacing w:after="0" w:line="240" w:lineRule="auto"/>
      </w:pPr>
    </w:p>
  </w:footnote>
  <w:footnote w:id="2">
    <w:p w14:paraId="6179276F" w14:textId="4E1C1A69" w:rsidR="00886094" w:rsidRDefault="0088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6094">
        <w:t>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590CDE" id="Rectangle 1" o:spid="_x0000_s1026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 fillcolor="#c00000" strokecolor="#c00000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604EC"/>
    <w:rsid w:val="00177FAA"/>
    <w:rsid w:val="0018024C"/>
    <w:rsid w:val="00183E3B"/>
    <w:rsid w:val="001A5029"/>
    <w:rsid w:val="001D21DA"/>
    <w:rsid w:val="001D5DE9"/>
    <w:rsid w:val="001D5E4E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407C82"/>
    <w:rsid w:val="00417E26"/>
    <w:rsid w:val="00420EED"/>
    <w:rsid w:val="00442917"/>
    <w:rsid w:val="00447A0A"/>
    <w:rsid w:val="00460C6C"/>
    <w:rsid w:val="004A1120"/>
    <w:rsid w:val="004B3BC4"/>
    <w:rsid w:val="004C4935"/>
    <w:rsid w:val="004C7E08"/>
    <w:rsid w:val="00527CEB"/>
    <w:rsid w:val="0054087D"/>
    <w:rsid w:val="005461FB"/>
    <w:rsid w:val="00580C11"/>
    <w:rsid w:val="005817BF"/>
    <w:rsid w:val="00594034"/>
    <w:rsid w:val="00594275"/>
    <w:rsid w:val="005B0DB1"/>
    <w:rsid w:val="005B6C0A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B4F63"/>
    <w:rsid w:val="006D3F81"/>
    <w:rsid w:val="007050D8"/>
    <w:rsid w:val="00727E17"/>
    <w:rsid w:val="0074194C"/>
    <w:rsid w:val="00742458"/>
    <w:rsid w:val="00760F7E"/>
    <w:rsid w:val="00764827"/>
    <w:rsid w:val="007666D6"/>
    <w:rsid w:val="00767C48"/>
    <w:rsid w:val="00786F86"/>
    <w:rsid w:val="00794331"/>
    <w:rsid w:val="007A1CDC"/>
    <w:rsid w:val="007A6DB3"/>
    <w:rsid w:val="007B41A1"/>
    <w:rsid w:val="007D2B9B"/>
    <w:rsid w:val="007E3304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E3765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47951"/>
    <w:rsid w:val="00A54A6C"/>
    <w:rsid w:val="00A54F31"/>
    <w:rsid w:val="00A57AC7"/>
    <w:rsid w:val="00A645A9"/>
    <w:rsid w:val="00A7504B"/>
    <w:rsid w:val="00A97DC8"/>
    <w:rsid w:val="00AB3419"/>
    <w:rsid w:val="00AD491D"/>
    <w:rsid w:val="00B01D9F"/>
    <w:rsid w:val="00B56DE7"/>
    <w:rsid w:val="00B57F65"/>
    <w:rsid w:val="00B60CA4"/>
    <w:rsid w:val="00B71556"/>
    <w:rsid w:val="00B826C9"/>
    <w:rsid w:val="00B94020"/>
    <w:rsid w:val="00BA7BB6"/>
    <w:rsid w:val="00BB4C1A"/>
    <w:rsid w:val="00BD5AD8"/>
    <w:rsid w:val="00BD639A"/>
    <w:rsid w:val="00BD70E1"/>
    <w:rsid w:val="00BF108B"/>
    <w:rsid w:val="00BF2128"/>
    <w:rsid w:val="00BF5623"/>
    <w:rsid w:val="00C02FBA"/>
    <w:rsid w:val="00C201C3"/>
    <w:rsid w:val="00C6544C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C0DD4"/>
    <w:rsid w:val="00E06437"/>
    <w:rsid w:val="00E103C4"/>
    <w:rsid w:val="00E676B8"/>
    <w:rsid w:val="00E7763D"/>
    <w:rsid w:val="00E85F6E"/>
    <w:rsid w:val="00E97F84"/>
    <w:rsid w:val="00EA4847"/>
    <w:rsid w:val="00EE0D17"/>
    <w:rsid w:val="00EF70DC"/>
    <w:rsid w:val="00F0439A"/>
    <w:rsid w:val="00F054DA"/>
    <w:rsid w:val="00F11C5E"/>
    <w:rsid w:val="00F224F3"/>
    <w:rsid w:val="00F35F2D"/>
    <w:rsid w:val="00F67737"/>
    <w:rsid w:val="00FB7DC4"/>
    <w:rsid w:val="00FC04C3"/>
    <w:rsid w:val="00FD5E69"/>
    <w:rsid w:val="0A66D57A"/>
    <w:rsid w:val="17564217"/>
    <w:rsid w:val="344D43E1"/>
    <w:rsid w:val="367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.impact@lse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91b8c-e5bb-46eb-b769-fcf98f607d3d">
      <Terms xmlns="http://schemas.microsoft.com/office/infopath/2007/PartnerControls"/>
    </lcf76f155ced4ddcb4097134ff3c332f>
    <TaxCatchAll xmlns="6a54ed0d-e646-40b9-b058-0da5676f5a6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25E434204924198920D666EA774B8" ma:contentTypeVersion="12" ma:contentTypeDescription="Create a new document." ma:contentTypeScope="" ma:versionID="2041734d139212584d1f46ee467d81a1">
  <xsd:schema xmlns:xsd="http://www.w3.org/2001/XMLSchema" xmlns:xs="http://www.w3.org/2001/XMLSchema" xmlns:p="http://schemas.microsoft.com/office/2006/metadata/properties" xmlns:ns2="64291b8c-e5bb-46eb-b769-fcf98f607d3d" xmlns:ns3="6a54ed0d-e646-40b9-b058-0da5676f5a6b" targetNamespace="http://schemas.microsoft.com/office/2006/metadata/properties" ma:root="true" ma:fieldsID="74106b8dc3a13f338768d1a0978b99e9" ns2:_="" ns3:_="">
    <xsd:import namespace="64291b8c-e5bb-46eb-b769-fcf98f607d3d"/>
    <xsd:import namespace="6a54ed0d-e646-40b9-b058-0da5676f5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1b8c-e5bb-46eb-b769-fcf98f607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4ed0d-e646-40b9-b058-0da5676f5a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78f93-5acc-46f7-805c-2540fc6e9385}" ma:internalName="TaxCatchAll" ma:showField="CatchAllData" ma:web="6a54ed0d-e646-40b9-b058-0da5676f5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4170-D2BB-4007-9B9C-FCD46804E091}">
  <ds:schemaRefs>
    <ds:schemaRef ds:uri="http://purl.org/dc/elements/1.1/"/>
    <ds:schemaRef ds:uri="http://schemas.microsoft.com/office/2006/documentManagement/types"/>
    <ds:schemaRef ds:uri="6a54ed0d-e646-40b9-b058-0da5676f5a6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4291b8c-e5bb-46eb-b769-fcf98f607d3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10AE1-83B4-4F73-8176-FD2FF5F8B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91b8c-e5bb-46eb-b769-fcf98f607d3d"/>
    <ds:schemaRef ds:uri="6a54ed0d-e646-40b9-b058-0da5676f5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Links>
    <vt:vector size="60" baseType="variant">
      <vt:variant>
        <vt:i4>3342381</vt:i4>
      </vt:variant>
      <vt:variant>
        <vt:i4>27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folder)/Innovation Fund Peer-Review Guidance FINAL.docx?d=w70ba207080a540208bd48650958e6a0f&amp;csf=1&amp;web=1&amp;e=d5Swj2</vt:lpwstr>
      </vt:variant>
      <vt:variant>
        <vt:lpwstr/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https://info.lse.ac.uk/staff/divisions/research-and-innovation/research/apply-for-funding/lse-innovation-fund</vt:lpwstr>
      </vt:variant>
      <vt:variant>
        <vt:lpwstr/>
      </vt:variant>
      <vt:variant>
        <vt:i4>3211377</vt:i4>
      </vt:variant>
      <vt:variant>
        <vt:i4>21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folder)/Impact Development and Evaluation Fund Peer-Review Guidance FINAL.docx?d=wc5c2e3c4d1fb4d87bdf5e077a016ff02&amp;csf=1&amp;web=1&amp;e=GuZ2rI</vt:lpwstr>
      </vt:variant>
      <vt:variant>
        <vt:lpwstr/>
      </vt:variant>
      <vt:variant>
        <vt:i4>5963778</vt:i4>
      </vt:variant>
      <vt:variant>
        <vt:i4>18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https://info.lse.ac.uk/staff/divisions/research-and-innovation/research/apply-for-funding/lse-impact-development-and-evaluation-fund</vt:lpwstr>
      </vt:variant>
      <vt:variant>
        <vt:lpwstr/>
      </vt:variant>
      <vt:variant>
        <vt:i4>6488127</vt:i4>
      </vt:variant>
      <vt:variant>
        <vt:i4>15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folder)/Engagement and Partnerships Fund Peer-Review Guidance FINAL.docx?d=w6254dd277bc146e29028cc436fc96522&amp;csf=1&amp;web=1&amp;e=d6uMHz</vt:lpwstr>
      </vt:variant>
      <vt:variant>
        <vt:lpwstr/>
      </vt:variant>
      <vt:variant>
        <vt:i4>6946853</vt:i4>
      </vt:variant>
      <vt:variant>
        <vt:i4>12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https://info.lse.ac.uk/staff/divisions/research-and-innovation/research/apply-for-funding/lse-engagement-and-partnerships-development-fund</vt:lpwstr>
      </vt:variant>
      <vt:variant>
        <vt:lpwstr/>
      </vt:variant>
      <vt:variant>
        <vt:i4>1245200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_Funding_recommendations</vt:lpwstr>
      </vt:variant>
      <vt:variant>
        <vt:i4>6488141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_Budget</vt:lpwstr>
      </vt:variant>
      <vt:variant>
        <vt:i4>4259915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_Applications_breakdown</vt:lpwstr>
      </vt:variant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_Scheme_documents: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Booluck,K</cp:lastModifiedBy>
  <cp:revision>3</cp:revision>
  <dcterms:created xsi:type="dcterms:W3CDTF">2025-03-21T11:20:00Z</dcterms:created>
  <dcterms:modified xsi:type="dcterms:W3CDTF">2025-03-21T11:23:00Z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0x0101007C525E434204924198920D666EA774B8</vt:lpwstr>
  </property>
  <property fmtid="{D5CDD505-2E9C-101B-9397-08002B2CF9AE}" pid="3" name="MediaServiceImageTags">
    <vt:lpwstr/>
  </property>
</Properties>
</file>