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7CE2" w:rsidR="00197371" w:rsidP="6C8E617A" w:rsidRDefault="00197371" w14:paraId="6DF3DFB4" w14:textId="68F8E190">
      <w:pPr>
        <w:rPr>
          <w:rFonts w:ascii="Arial" w:hAnsi="Arial" w:eastAsia="Arial" w:cs="Arial"/>
          <w:b w:val="1"/>
          <w:bCs w:val="1"/>
          <w:sz w:val="22"/>
          <w:szCs w:val="22"/>
        </w:rPr>
      </w:pPr>
      <w:r w:rsidRPr="6C8E617A" w:rsidR="58D1F8A8">
        <w:rPr>
          <w:rFonts w:ascii="Arial" w:hAnsi="Arial" w:eastAsia="Arial" w:cs="Arial"/>
          <w:b w:val="1"/>
          <w:bCs w:val="1"/>
          <w:sz w:val="22"/>
          <w:szCs w:val="22"/>
        </w:rPr>
        <w:t>Communicating your research using s</w:t>
      </w:r>
      <w:r w:rsidRPr="6C8E617A" w:rsidR="00197371">
        <w:rPr>
          <w:rFonts w:ascii="Arial" w:hAnsi="Arial" w:eastAsia="Arial" w:cs="Arial"/>
          <w:b w:val="1"/>
          <w:bCs w:val="1"/>
          <w:sz w:val="22"/>
          <w:szCs w:val="22"/>
        </w:rPr>
        <w:t>ocial media</w:t>
      </w:r>
      <w:r w:rsidRPr="6C8E617A" w:rsidR="2FB20C18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</w:p>
    <w:p w:rsidR="00B07CE2" w:rsidP="6C8E617A" w:rsidRDefault="00B07CE2" w14:paraId="445B13AB" w14:textId="77777777" w14:noSpellErr="1">
      <w:pPr>
        <w:rPr>
          <w:rFonts w:ascii="Arial" w:hAnsi="Arial" w:eastAsia="Arial" w:cs="Arial"/>
          <w:sz w:val="22"/>
          <w:szCs w:val="22"/>
        </w:rPr>
      </w:pPr>
    </w:p>
    <w:p w:rsidR="00B17506" w:rsidP="6C8E617A" w:rsidRDefault="00B17506" w14:paraId="3F969387" w14:textId="0EA67A03" w14:noSpellErr="1">
      <w:pPr>
        <w:rPr>
          <w:rFonts w:ascii="Arial" w:hAnsi="Arial" w:eastAsia="Arial" w:cs="Arial"/>
          <w:sz w:val="22"/>
          <w:szCs w:val="22"/>
        </w:rPr>
      </w:pPr>
      <w:bookmarkStart w:name="_GoBack" w:id="0"/>
    </w:p>
    <w:p w:rsidR="00640150" w:rsidP="6C8E617A" w:rsidRDefault="00B17506" w14:paraId="3393BDBB" w14:textId="666D8874">
      <w:pPr>
        <w:rPr>
          <w:rFonts w:ascii="Arial" w:hAnsi="Arial" w:eastAsia="Arial" w:cs="Arial"/>
          <w:b w:val="1"/>
          <w:bCs w:val="1"/>
          <w:sz w:val="22"/>
          <w:szCs w:val="22"/>
        </w:rPr>
      </w:pPr>
      <w:r w:rsidRPr="6C8E617A" w:rsidR="5477F320">
        <w:rPr>
          <w:rFonts w:ascii="Arial" w:hAnsi="Arial" w:eastAsia="Arial" w:cs="Arial"/>
          <w:b w:val="1"/>
          <w:bCs w:val="1"/>
          <w:sz w:val="22"/>
          <w:szCs w:val="22"/>
        </w:rPr>
        <w:t>About t</w:t>
      </w:r>
      <w:r w:rsidRPr="6C8E617A" w:rsidR="00B17506">
        <w:rPr>
          <w:rFonts w:ascii="Arial" w:hAnsi="Arial" w:eastAsia="Arial" w:cs="Arial"/>
          <w:b w:val="1"/>
          <w:bCs w:val="1"/>
          <w:sz w:val="22"/>
          <w:szCs w:val="22"/>
        </w:rPr>
        <w:t xml:space="preserve">he </w:t>
      </w:r>
      <w:r w:rsidRPr="6C8E617A" w:rsidR="00640150">
        <w:rPr>
          <w:rFonts w:ascii="Arial" w:hAnsi="Arial" w:eastAsia="Arial" w:cs="Arial"/>
          <w:b w:val="1"/>
          <w:bCs w:val="1"/>
          <w:sz w:val="22"/>
          <w:szCs w:val="22"/>
        </w:rPr>
        <w:t xml:space="preserve">LSE Social Media </w:t>
      </w:r>
      <w:r w:rsidRPr="6C8E617A" w:rsidR="00B17506">
        <w:rPr>
          <w:rFonts w:ascii="Arial" w:hAnsi="Arial" w:eastAsia="Arial" w:cs="Arial"/>
          <w:b w:val="1"/>
          <w:bCs w:val="1"/>
          <w:sz w:val="22"/>
          <w:szCs w:val="22"/>
        </w:rPr>
        <w:t>team</w:t>
      </w:r>
      <w:r w:rsidRPr="6C8E617A" w:rsidR="00640150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</w:p>
    <w:p w:rsidR="00640150" w:rsidP="6C8E617A" w:rsidRDefault="00B17506" w14:paraId="0F1CF1AA" w14:textId="251DBF71">
      <w:pPr>
        <w:rPr>
          <w:rFonts w:ascii="Arial" w:hAnsi="Arial" w:eastAsia="Arial" w:cs="Arial"/>
          <w:sz w:val="22"/>
          <w:szCs w:val="22"/>
        </w:rPr>
      </w:pPr>
    </w:p>
    <w:p w:rsidR="00640150" w:rsidP="6C8E617A" w:rsidRDefault="00B17506" w14:paraId="4EA5A631" w14:textId="67AFBD0B">
      <w:pPr>
        <w:rPr>
          <w:rFonts w:ascii="Arial" w:hAnsi="Arial" w:eastAsia="Arial" w:cs="Arial"/>
          <w:sz w:val="22"/>
          <w:szCs w:val="22"/>
        </w:rPr>
      </w:pPr>
      <w:r w:rsidRPr="6C8E617A" w:rsidR="53C544BA">
        <w:rPr>
          <w:rFonts w:ascii="Arial" w:hAnsi="Arial" w:eastAsia="Arial" w:cs="Arial"/>
          <w:sz w:val="22"/>
          <w:szCs w:val="22"/>
        </w:rPr>
        <w:t xml:space="preserve">We </w:t>
      </w:r>
      <w:r w:rsidRPr="6C8E617A" w:rsidR="00640150">
        <w:rPr>
          <w:rFonts w:ascii="Arial" w:hAnsi="Arial" w:eastAsia="Arial" w:cs="Arial"/>
          <w:sz w:val="22"/>
          <w:szCs w:val="22"/>
        </w:rPr>
        <w:t>manage the School’s five central social media channels with a collective following</w:t>
      </w:r>
      <w:r w:rsidRPr="6C8E617A" w:rsidR="00355EFD">
        <w:rPr>
          <w:rFonts w:ascii="Arial" w:hAnsi="Arial" w:eastAsia="Arial" w:cs="Arial"/>
          <w:sz w:val="22"/>
          <w:szCs w:val="22"/>
        </w:rPr>
        <w:t xml:space="preserve"> of</w:t>
      </w:r>
      <w:r w:rsidRPr="6C8E617A" w:rsidR="00640150">
        <w:rPr>
          <w:rFonts w:ascii="Arial" w:hAnsi="Arial" w:eastAsia="Arial" w:cs="Arial"/>
          <w:sz w:val="22"/>
          <w:szCs w:val="22"/>
        </w:rPr>
        <w:t xml:space="preserve"> over 1.</w:t>
      </w:r>
      <w:r w:rsidRPr="6C8E617A" w:rsidR="00355EFD">
        <w:rPr>
          <w:rFonts w:ascii="Arial" w:hAnsi="Arial" w:eastAsia="Arial" w:cs="Arial"/>
          <w:sz w:val="22"/>
          <w:szCs w:val="22"/>
        </w:rPr>
        <w:t>3</w:t>
      </w:r>
      <w:r w:rsidRPr="6C8E617A" w:rsidR="00640150">
        <w:rPr>
          <w:rFonts w:ascii="Arial" w:hAnsi="Arial" w:eastAsia="Arial" w:cs="Arial"/>
          <w:sz w:val="22"/>
          <w:szCs w:val="22"/>
        </w:rPr>
        <w:t xml:space="preserve"> million</w:t>
      </w:r>
      <w:r w:rsidRPr="6C8E617A" w:rsidR="00355EFD">
        <w:rPr>
          <w:rFonts w:ascii="Arial" w:hAnsi="Arial" w:eastAsia="Arial" w:cs="Arial"/>
          <w:sz w:val="22"/>
          <w:szCs w:val="22"/>
        </w:rPr>
        <w:t xml:space="preserve"> users. </w:t>
      </w:r>
    </w:p>
    <w:p w:rsidR="6C8E617A" w:rsidP="6C8E617A" w:rsidRDefault="6C8E617A" w14:paraId="76F343B5" w14:textId="07C5D5CA">
      <w:pPr>
        <w:pStyle w:val="Normal"/>
        <w:rPr>
          <w:rFonts w:ascii="Arial" w:hAnsi="Arial" w:eastAsia="Arial" w:cs="Arial"/>
          <w:sz w:val="22"/>
          <w:szCs w:val="22"/>
        </w:rPr>
      </w:pPr>
    </w:p>
    <w:p w:rsidR="00640150" w:rsidP="6C8E617A" w:rsidRDefault="00D54018" w14:paraId="3D4488CE" w14:textId="0BAF5981" w14:noSpellErr="1">
      <w:pPr>
        <w:pStyle w:val="ListParagraph"/>
        <w:numPr>
          <w:ilvl w:val="0"/>
          <w:numId w:val="4"/>
        </w:numPr>
        <w:rPr>
          <w:rFonts w:ascii="Arial" w:hAnsi="Arial" w:eastAsia="Arial" w:cs="Arial"/>
          <w:sz w:val="22"/>
          <w:szCs w:val="22"/>
        </w:rPr>
      </w:pPr>
      <w:hyperlink r:id="R8a5ad636a7c64c92">
        <w:r w:rsidRPr="6C8E617A" w:rsidR="00640150">
          <w:rPr>
            <w:rStyle w:val="Hyperlink"/>
            <w:rFonts w:ascii="Arial" w:hAnsi="Arial" w:eastAsia="Arial" w:cs="Arial"/>
            <w:sz w:val="22"/>
            <w:szCs w:val="22"/>
          </w:rPr>
          <w:t>Facebook</w:t>
        </w:r>
      </w:hyperlink>
    </w:p>
    <w:p w:rsidR="00640150" w:rsidP="6C8E617A" w:rsidRDefault="00D54018" w14:paraId="1CD090CD" w14:textId="300CDE8A" w14:noSpellErr="1">
      <w:pPr>
        <w:pStyle w:val="ListParagraph"/>
        <w:numPr>
          <w:ilvl w:val="0"/>
          <w:numId w:val="4"/>
        </w:numPr>
        <w:rPr>
          <w:rFonts w:ascii="Arial" w:hAnsi="Arial" w:eastAsia="Arial" w:cs="Arial"/>
          <w:sz w:val="22"/>
          <w:szCs w:val="22"/>
        </w:rPr>
      </w:pPr>
      <w:hyperlink r:id="Rfd8789983fcc4896">
        <w:r w:rsidRPr="6C8E617A" w:rsidR="00640150">
          <w:rPr>
            <w:rStyle w:val="Hyperlink"/>
            <w:rFonts w:ascii="Arial" w:hAnsi="Arial" w:eastAsia="Arial" w:cs="Arial"/>
            <w:sz w:val="22"/>
            <w:szCs w:val="22"/>
          </w:rPr>
          <w:t>LinkedIn</w:t>
        </w:r>
      </w:hyperlink>
    </w:p>
    <w:p w:rsidR="00640150" w:rsidP="6C8E617A" w:rsidRDefault="00D54018" w14:paraId="0969DCFC" w14:textId="4DEBD772" w14:noSpellErr="1">
      <w:pPr>
        <w:pStyle w:val="ListParagraph"/>
        <w:numPr>
          <w:ilvl w:val="0"/>
          <w:numId w:val="4"/>
        </w:numPr>
        <w:rPr>
          <w:rFonts w:ascii="Arial" w:hAnsi="Arial" w:eastAsia="Arial" w:cs="Arial"/>
          <w:sz w:val="22"/>
          <w:szCs w:val="22"/>
        </w:rPr>
      </w:pPr>
      <w:hyperlink r:id="Re0c053d102aa4b5a">
        <w:r w:rsidRPr="6C8E617A" w:rsidR="00640150">
          <w:rPr>
            <w:rStyle w:val="Hyperlink"/>
            <w:rFonts w:ascii="Arial" w:hAnsi="Arial" w:eastAsia="Arial" w:cs="Arial"/>
            <w:sz w:val="22"/>
            <w:szCs w:val="22"/>
          </w:rPr>
          <w:t>Instagram</w:t>
        </w:r>
      </w:hyperlink>
    </w:p>
    <w:p w:rsidR="00640150" w:rsidP="6C8E617A" w:rsidRDefault="00D54018" w14:paraId="22DDB410" w14:textId="4B071717" w14:noSpellErr="1">
      <w:pPr>
        <w:pStyle w:val="ListParagraph"/>
        <w:numPr>
          <w:ilvl w:val="0"/>
          <w:numId w:val="4"/>
        </w:numPr>
        <w:rPr>
          <w:rFonts w:ascii="Arial" w:hAnsi="Arial" w:eastAsia="Arial" w:cs="Arial"/>
          <w:sz w:val="22"/>
          <w:szCs w:val="22"/>
        </w:rPr>
      </w:pPr>
      <w:hyperlink r:id="R3806a8d00673451c">
        <w:r w:rsidRPr="6C8E617A" w:rsidR="00640150">
          <w:rPr>
            <w:rStyle w:val="Hyperlink"/>
            <w:rFonts w:ascii="Arial" w:hAnsi="Arial" w:eastAsia="Arial" w:cs="Arial"/>
            <w:sz w:val="22"/>
            <w:szCs w:val="22"/>
          </w:rPr>
          <w:t>YouTube</w:t>
        </w:r>
      </w:hyperlink>
    </w:p>
    <w:p w:rsidRPr="00640150" w:rsidR="00640150" w:rsidP="6C8E617A" w:rsidRDefault="00D54018" w14:paraId="5EF65479" w14:textId="37394C5A" w14:noSpellErr="1">
      <w:pPr>
        <w:pStyle w:val="ListParagraph"/>
        <w:numPr>
          <w:ilvl w:val="0"/>
          <w:numId w:val="4"/>
        </w:numPr>
        <w:rPr>
          <w:rFonts w:ascii="Arial" w:hAnsi="Arial" w:eastAsia="Arial" w:cs="Arial"/>
          <w:sz w:val="22"/>
          <w:szCs w:val="22"/>
        </w:rPr>
      </w:pPr>
      <w:hyperlink r:id="R9dd5ba0105494d23">
        <w:r w:rsidRPr="6C8E617A" w:rsidR="00640150">
          <w:rPr>
            <w:rStyle w:val="Hyperlink"/>
            <w:rFonts w:ascii="Arial" w:hAnsi="Arial" w:eastAsia="Arial" w:cs="Arial"/>
            <w:sz w:val="22"/>
            <w:szCs w:val="22"/>
          </w:rPr>
          <w:t>Twitter</w:t>
        </w:r>
      </w:hyperlink>
    </w:p>
    <w:p w:rsidR="00B17506" w:rsidP="6C8E617A" w:rsidRDefault="00640150" w14:paraId="23A38202" w14:textId="16B50646" w14:noSpellErr="1">
      <w:pPr>
        <w:rPr>
          <w:rFonts w:ascii="Arial" w:hAnsi="Arial" w:eastAsia="Arial" w:cs="Arial"/>
          <w:sz w:val="22"/>
          <w:szCs w:val="22"/>
        </w:rPr>
      </w:pPr>
      <w:r w:rsidRPr="6C8E617A" w:rsidR="00640150">
        <w:rPr>
          <w:rFonts w:ascii="Arial" w:hAnsi="Arial" w:eastAsia="Arial" w:cs="Arial"/>
          <w:sz w:val="22"/>
          <w:szCs w:val="22"/>
        </w:rPr>
        <w:t>The team</w:t>
      </w:r>
      <w:r w:rsidRPr="6C8E617A" w:rsidR="00B17506">
        <w:rPr>
          <w:rFonts w:ascii="Arial" w:hAnsi="Arial" w:eastAsia="Arial" w:cs="Arial"/>
          <w:sz w:val="22"/>
          <w:szCs w:val="22"/>
        </w:rPr>
        <w:t>’s activities cover research promotion, event promotion, student and alumni engagement</w:t>
      </w:r>
      <w:r w:rsidRPr="6C8E617A" w:rsidR="00640150">
        <w:rPr>
          <w:rFonts w:ascii="Arial" w:hAnsi="Arial" w:eastAsia="Arial" w:cs="Arial"/>
          <w:sz w:val="22"/>
          <w:szCs w:val="22"/>
        </w:rPr>
        <w:t>/</w:t>
      </w:r>
      <w:r w:rsidRPr="6C8E617A" w:rsidR="00B17506">
        <w:rPr>
          <w:rFonts w:ascii="Arial" w:hAnsi="Arial" w:eastAsia="Arial" w:cs="Arial"/>
          <w:sz w:val="22"/>
          <w:szCs w:val="22"/>
        </w:rPr>
        <w:t xml:space="preserve">community-building, </w:t>
      </w:r>
      <w:r w:rsidRPr="6C8E617A" w:rsidR="00640150">
        <w:rPr>
          <w:rFonts w:ascii="Arial" w:hAnsi="Arial" w:eastAsia="Arial" w:cs="Arial"/>
          <w:sz w:val="22"/>
          <w:szCs w:val="22"/>
        </w:rPr>
        <w:t>brand and reputation management</w:t>
      </w:r>
      <w:r w:rsidRPr="6C8E617A" w:rsidR="00B17506">
        <w:rPr>
          <w:rFonts w:ascii="Arial" w:hAnsi="Arial" w:eastAsia="Arial" w:cs="Arial"/>
          <w:sz w:val="22"/>
          <w:szCs w:val="22"/>
        </w:rPr>
        <w:t>, student marketing</w:t>
      </w:r>
      <w:r w:rsidRPr="6C8E617A" w:rsidR="00640150">
        <w:rPr>
          <w:rFonts w:ascii="Arial" w:hAnsi="Arial" w:eastAsia="Arial" w:cs="Arial"/>
          <w:sz w:val="22"/>
          <w:szCs w:val="22"/>
        </w:rPr>
        <w:t xml:space="preserve"> and recruitment,</w:t>
      </w:r>
      <w:r w:rsidRPr="6C8E617A" w:rsidR="00355EFD">
        <w:rPr>
          <w:rFonts w:ascii="Arial" w:hAnsi="Arial" w:eastAsia="Arial" w:cs="Arial"/>
          <w:sz w:val="22"/>
          <w:szCs w:val="22"/>
        </w:rPr>
        <w:t xml:space="preserve"> photography, graphic design, creative editing,</w:t>
      </w:r>
      <w:r w:rsidRPr="6C8E617A" w:rsidR="00640150">
        <w:rPr>
          <w:rFonts w:ascii="Arial" w:hAnsi="Arial" w:eastAsia="Arial" w:cs="Arial"/>
          <w:sz w:val="22"/>
          <w:szCs w:val="22"/>
        </w:rPr>
        <w:t xml:space="preserve"> </w:t>
      </w:r>
      <w:r w:rsidRPr="6C8E617A" w:rsidR="00355EFD">
        <w:rPr>
          <w:rFonts w:ascii="Arial" w:hAnsi="Arial" w:eastAsia="Arial" w:cs="Arial"/>
          <w:sz w:val="22"/>
          <w:szCs w:val="22"/>
        </w:rPr>
        <w:t xml:space="preserve">and </w:t>
      </w:r>
      <w:r w:rsidRPr="6C8E617A" w:rsidR="00640150">
        <w:rPr>
          <w:rFonts w:ascii="Arial" w:hAnsi="Arial" w:eastAsia="Arial" w:cs="Arial"/>
          <w:sz w:val="22"/>
          <w:szCs w:val="22"/>
        </w:rPr>
        <w:t>customer service, a</w:t>
      </w:r>
      <w:r w:rsidRPr="6C8E617A" w:rsidR="00355EFD">
        <w:rPr>
          <w:rFonts w:ascii="Arial" w:hAnsi="Arial" w:eastAsia="Arial" w:cs="Arial"/>
          <w:sz w:val="22"/>
          <w:szCs w:val="22"/>
        </w:rPr>
        <w:t>mongst</w:t>
      </w:r>
      <w:r w:rsidRPr="6C8E617A" w:rsidR="00640150">
        <w:rPr>
          <w:rFonts w:ascii="Arial" w:hAnsi="Arial" w:eastAsia="Arial" w:cs="Arial"/>
          <w:sz w:val="22"/>
          <w:szCs w:val="22"/>
        </w:rPr>
        <w:t xml:space="preserve"> many other</w:t>
      </w:r>
      <w:r w:rsidRPr="6C8E617A" w:rsidR="00355EFD">
        <w:rPr>
          <w:rFonts w:ascii="Arial" w:hAnsi="Arial" w:eastAsia="Arial" w:cs="Arial"/>
          <w:sz w:val="22"/>
          <w:szCs w:val="22"/>
        </w:rPr>
        <w:t>s</w:t>
      </w:r>
      <w:r w:rsidRPr="6C8E617A" w:rsidR="00640150">
        <w:rPr>
          <w:rFonts w:ascii="Arial" w:hAnsi="Arial" w:eastAsia="Arial" w:cs="Arial"/>
          <w:sz w:val="22"/>
          <w:szCs w:val="22"/>
        </w:rPr>
        <w:t xml:space="preserve">. </w:t>
      </w:r>
    </w:p>
    <w:p w:rsidR="6C8E617A" w:rsidP="6C8E617A" w:rsidRDefault="6C8E617A" w14:paraId="17ED775B" w14:textId="06EC65DB">
      <w:pPr>
        <w:pStyle w:val="Normal"/>
        <w:rPr>
          <w:rFonts w:ascii="Arial" w:hAnsi="Arial" w:eastAsia="Arial" w:cs="Arial"/>
          <w:sz w:val="22"/>
          <w:szCs w:val="22"/>
        </w:rPr>
      </w:pPr>
    </w:p>
    <w:p w:rsidR="1BBCCFA3" w:rsidP="6C8E617A" w:rsidRDefault="1BBCCFA3" w14:paraId="7F9149BD" w14:textId="576F111B">
      <w:pPr>
        <w:rPr>
          <w:rFonts w:ascii="Arial" w:hAnsi="Arial" w:eastAsia="Arial" w:cs="Arial"/>
          <w:sz w:val="22"/>
          <w:szCs w:val="22"/>
        </w:rPr>
      </w:pPr>
      <w:r w:rsidRPr="6C8E617A" w:rsidR="1BBCCFA3">
        <w:rPr>
          <w:rFonts w:ascii="Arial" w:hAnsi="Arial" w:eastAsia="Arial" w:cs="Arial"/>
          <w:sz w:val="22"/>
          <w:szCs w:val="22"/>
        </w:rPr>
        <w:t xml:space="preserve">We publish a weekly “tip of the week” along with suggested LSE-related content that anyone is welcome to share on their social media channels. You can sign up to the mailout </w:t>
      </w:r>
      <w:hyperlink r:id="R8ca8269306f242d5">
        <w:r w:rsidRPr="6C8E617A" w:rsidR="1BBCCFA3">
          <w:rPr>
            <w:rStyle w:val="Hyperlink"/>
            <w:rFonts w:ascii="Arial" w:hAnsi="Arial" w:eastAsia="Arial" w:cs="Arial"/>
            <w:sz w:val="22"/>
            <w:szCs w:val="22"/>
          </w:rPr>
          <w:t>here</w:t>
        </w:r>
      </w:hyperlink>
      <w:r w:rsidRPr="6C8E617A" w:rsidR="1BBCCFA3">
        <w:rPr>
          <w:rFonts w:ascii="Arial" w:hAnsi="Arial" w:eastAsia="Arial" w:cs="Arial"/>
          <w:sz w:val="22"/>
          <w:szCs w:val="22"/>
        </w:rPr>
        <w:t xml:space="preserve"> using your LSE email address. Please note that mailout content does not always relate to research communication. </w:t>
      </w:r>
    </w:p>
    <w:p w:rsidR="6C8E617A" w:rsidP="6C8E617A" w:rsidRDefault="6C8E617A" w14:noSpellErr="1" w14:paraId="3FC55D9D" w14:textId="19867040">
      <w:pPr>
        <w:rPr>
          <w:rFonts w:ascii="Arial" w:hAnsi="Arial" w:eastAsia="Arial" w:cs="Arial"/>
          <w:sz w:val="22"/>
          <w:szCs w:val="22"/>
        </w:rPr>
      </w:pPr>
    </w:p>
    <w:p w:rsidR="1BBCCFA3" w:rsidP="6C8E617A" w:rsidRDefault="1BBCCFA3" w14:paraId="0E979E6E" w14:textId="13540AEA">
      <w:pPr>
        <w:rPr>
          <w:rFonts w:ascii="Arial" w:hAnsi="Arial" w:eastAsia="Arial" w:cs="Arial"/>
          <w:sz w:val="22"/>
          <w:szCs w:val="22"/>
        </w:rPr>
      </w:pPr>
      <w:r w:rsidRPr="6C8E617A" w:rsidR="1BBCCFA3">
        <w:rPr>
          <w:rFonts w:ascii="Arial" w:hAnsi="Arial" w:eastAsia="Arial" w:cs="Arial"/>
          <w:sz w:val="22"/>
          <w:szCs w:val="22"/>
        </w:rPr>
        <w:t>LSE’s corporate channels regularly feature LSE research with a clear call to action (</w:t>
      </w:r>
      <w:proofErr w:type="spellStart"/>
      <w:r w:rsidRPr="6C8E617A" w:rsidR="1BBCCFA3">
        <w:rPr>
          <w:rFonts w:ascii="Arial" w:hAnsi="Arial" w:eastAsia="Arial" w:cs="Arial"/>
          <w:sz w:val="22"/>
          <w:szCs w:val="22"/>
        </w:rPr>
        <w:t>eg</w:t>
      </w:r>
      <w:proofErr w:type="spellEnd"/>
      <w:r w:rsidRPr="6C8E617A" w:rsidR="1BBCCFA3">
        <w:rPr>
          <w:rFonts w:ascii="Arial" w:hAnsi="Arial" w:eastAsia="Arial" w:cs="Arial"/>
          <w:sz w:val="22"/>
          <w:szCs w:val="22"/>
        </w:rPr>
        <w:t xml:space="preserve"> a report or event) and/or with an element of news appeal. If you would like your research featured, please contact the </w:t>
      </w:r>
      <w:hyperlink r:id="Rc682eca84ccb413b">
        <w:r w:rsidRPr="6C8E617A" w:rsidR="1BBCCFA3">
          <w:rPr>
            <w:rStyle w:val="Hyperlink"/>
            <w:rFonts w:ascii="Arial" w:hAnsi="Arial" w:eastAsia="Arial" w:cs="Arial"/>
            <w:sz w:val="22"/>
            <w:szCs w:val="22"/>
          </w:rPr>
          <w:t>Media Relations</w:t>
        </w:r>
      </w:hyperlink>
      <w:r w:rsidRPr="6C8E617A" w:rsidR="1BBCCFA3">
        <w:rPr>
          <w:rFonts w:ascii="Arial" w:hAnsi="Arial" w:eastAsia="Arial" w:cs="Arial"/>
          <w:sz w:val="22"/>
          <w:szCs w:val="22"/>
        </w:rPr>
        <w:t xml:space="preserve"> team in the first instance.</w:t>
      </w:r>
    </w:p>
    <w:p w:rsidR="00640150" w:rsidP="6C8E617A" w:rsidRDefault="00640150" w14:paraId="04B343DB" w14:textId="77777777" w14:noSpellErr="1">
      <w:pPr>
        <w:rPr>
          <w:rFonts w:ascii="Arial" w:hAnsi="Arial" w:eastAsia="Arial" w:cs="Arial"/>
          <w:sz w:val="22"/>
          <w:szCs w:val="22"/>
        </w:rPr>
      </w:pPr>
    </w:p>
    <w:p w:rsidR="00640150" w:rsidP="6C8E617A" w:rsidRDefault="00640150" w14:paraId="340F4988" w14:textId="79495E1C">
      <w:pPr>
        <w:pStyle w:val="Normal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C8E617A" w:rsidR="46C5D0A3">
        <w:rPr>
          <w:rFonts w:ascii="Arial" w:hAnsi="Arial" w:eastAsia="Arial" w:cs="Arial"/>
          <w:sz w:val="22"/>
          <w:szCs w:val="22"/>
        </w:rPr>
        <w:t>We</w:t>
      </w:r>
      <w:r w:rsidRPr="6C8E617A" w:rsidR="00640150">
        <w:rPr>
          <w:rFonts w:ascii="Arial" w:hAnsi="Arial" w:eastAsia="Arial" w:cs="Arial"/>
          <w:sz w:val="22"/>
          <w:szCs w:val="22"/>
        </w:rPr>
        <w:t xml:space="preserve"> work closely with colleagues in Media Relations, Film </w:t>
      </w:r>
      <w:r w:rsidRPr="6C8E617A" w:rsidR="15A21AF7">
        <w:rPr>
          <w:rFonts w:ascii="Arial" w:hAnsi="Arial" w:eastAsia="Arial" w:cs="Arial"/>
          <w:sz w:val="22"/>
          <w:szCs w:val="22"/>
        </w:rPr>
        <w:t>and</w:t>
      </w:r>
      <w:r w:rsidRPr="6C8E617A" w:rsidR="00640150">
        <w:rPr>
          <w:rFonts w:ascii="Arial" w:hAnsi="Arial" w:eastAsia="Arial" w:cs="Arial"/>
          <w:sz w:val="22"/>
          <w:szCs w:val="22"/>
        </w:rPr>
        <w:t xml:space="preserve"> Audio, </w:t>
      </w:r>
      <w:r w:rsidRPr="6C8E617A" w:rsidR="00355EFD">
        <w:rPr>
          <w:rFonts w:ascii="Arial" w:hAnsi="Arial" w:eastAsia="Arial" w:cs="Arial"/>
          <w:sz w:val="22"/>
          <w:szCs w:val="22"/>
        </w:rPr>
        <w:t xml:space="preserve">Public Affairs, </w:t>
      </w:r>
      <w:r w:rsidRPr="6C8E617A" w:rsidR="00640150">
        <w:rPr>
          <w:rFonts w:ascii="Arial" w:hAnsi="Arial" w:eastAsia="Arial" w:cs="Arial"/>
          <w:sz w:val="22"/>
          <w:szCs w:val="22"/>
        </w:rPr>
        <w:t xml:space="preserve">Events and Digital Communications, as well as communications colleagues across the School in departments and other academic units. </w:t>
      </w:r>
      <w:r w:rsidRPr="6C8E617A" w:rsidR="2BA5AB7A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A successful social media campaign for research communication will make use of expertise from </w:t>
      </w:r>
      <w:proofErr w:type="gramStart"/>
      <w:r w:rsidRPr="6C8E617A" w:rsidR="2BA5AB7A">
        <w:rPr>
          <w:rFonts w:ascii="Arial" w:hAnsi="Arial" w:eastAsia="Arial" w:cs="Arial"/>
          <w:noProof w:val="0"/>
          <w:sz w:val="22"/>
          <w:szCs w:val="22"/>
          <w:lang w:val="en-GB"/>
        </w:rPr>
        <w:t>all of</w:t>
      </w:r>
      <w:proofErr w:type="gramEnd"/>
      <w:r w:rsidRPr="6C8E617A" w:rsidR="2BA5AB7A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these areas.</w:t>
      </w:r>
    </w:p>
    <w:p w:rsidR="6C8E617A" w:rsidP="6C8E617A" w:rsidRDefault="6C8E617A" w14:paraId="3A8463AC" w14:textId="7042BA40">
      <w:pPr>
        <w:pStyle w:val="Normal"/>
        <w:rPr>
          <w:rFonts w:ascii="Arial" w:hAnsi="Arial" w:eastAsia="Arial" w:cs="Arial"/>
          <w:sz w:val="22"/>
          <w:szCs w:val="22"/>
        </w:rPr>
      </w:pPr>
    </w:p>
    <w:p w:rsidR="002B725D" w:rsidP="6C8E617A" w:rsidRDefault="002B725D" w14:paraId="0622913C" w14:textId="1BE4CB5A">
      <w:pPr>
        <w:rPr>
          <w:rFonts w:ascii="Arial" w:hAnsi="Arial" w:eastAsia="Arial" w:cs="Arial"/>
          <w:b w:val="1"/>
          <w:bCs w:val="1"/>
          <w:sz w:val="22"/>
          <w:szCs w:val="22"/>
        </w:rPr>
      </w:pPr>
      <w:r w:rsidRPr="6C8E617A" w:rsidR="6444D2AD">
        <w:rPr>
          <w:rFonts w:ascii="Arial" w:hAnsi="Arial" w:eastAsia="Arial" w:cs="Arial"/>
          <w:b w:val="1"/>
          <w:bCs w:val="1"/>
          <w:sz w:val="22"/>
          <w:szCs w:val="22"/>
        </w:rPr>
        <w:t>Tools for</w:t>
      </w:r>
      <w:r w:rsidRPr="6C8E617A" w:rsidR="4BA94786">
        <w:rPr>
          <w:rFonts w:ascii="Arial" w:hAnsi="Arial" w:eastAsia="Arial" w:cs="Arial"/>
          <w:b w:val="1"/>
          <w:bCs w:val="1"/>
          <w:sz w:val="22"/>
          <w:szCs w:val="22"/>
        </w:rPr>
        <w:t xml:space="preserve"> a </w:t>
      </w:r>
      <w:r w:rsidRPr="6C8E617A" w:rsidR="002B725D">
        <w:rPr>
          <w:rFonts w:ascii="Arial" w:hAnsi="Arial" w:eastAsia="Arial" w:cs="Arial"/>
          <w:b w:val="1"/>
          <w:bCs w:val="1"/>
          <w:sz w:val="22"/>
          <w:szCs w:val="22"/>
        </w:rPr>
        <w:t xml:space="preserve">successful social media campaign </w:t>
      </w:r>
    </w:p>
    <w:p w:rsidR="002B725D" w:rsidP="6C8E617A" w:rsidRDefault="002B725D" w14:paraId="34C62B77" w14:textId="53E796D6">
      <w:pPr>
        <w:pStyle w:val="Normal"/>
        <w:rPr>
          <w:rFonts w:ascii="Arial" w:hAnsi="Arial" w:eastAsia="Arial" w:cs="Arial"/>
          <w:sz w:val="22"/>
          <w:szCs w:val="22"/>
        </w:rPr>
      </w:pPr>
    </w:p>
    <w:p w:rsidR="002B725D" w:rsidP="6C8E617A" w:rsidRDefault="002B725D" w14:paraId="56C20BFC" w14:textId="0AFAEC72" w14:noSpellErr="1">
      <w:pPr>
        <w:rPr>
          <w:rFonts w:ascii="Arial" w:hAnsi="Arial" w:eastAsia="Arial" w:cs="Arial"/>
          <w:sz w:val="22"/>
          <w:szCs w:val="22"/>
        </w:rPr>
      </w:pPr>
      <w:r w:rsidRPr="6C8E617A" w:rsidR="002B725D">
        <w:rPr>
          <w:rFonts w:ascii="Arial" w:hAnsi="Arial" w:eastAsia="Arial" w:cs="Arial"/>
          <w:sz w:val="22"/>
          <w:szCs w:val="22"/>
        </w:rPr>
        <w:t>The Social Media team</w:t>
      </w:r>
      <w:r w:rsidRPr="6C8E617A" w:rsidR="00B51CA9">
        <w:rPr>
          <w:rFonts w:ascii="Arial" w:hAnsi="Arial" w:eastAsia="Arial" w:cs="Arial"/>
          <w:sz w:val="22"/>
          <w:szCs w:val="22"/>
        </w:rPr>
        <w:t xml:space="preserve"> can</w:t>
      </w:r>
      <w:r w:rsidRPr="6C8E617A" w:rsidR="002B725D">
        <w:rPr>
          <w:rFonts w:ascii="Arial" w:hAnsi="Arial" w:eastAsia="Arial" w:cs="Arial"/>
          <w:sz w:val="22"/>
          <w:szCs w:val="22"/>
        </w:rPr>
        <w:t xml:space="preserve"> provide advice and guidance on:</w:t>
      </w:r>
    </w:p>
    <w:p w:rsidR="6C8E617A" w:rsidP="6C8E617A" w:rsidRDefault="6C8E617A" w14:paraId="2479E479" w14:textId="58938405">
      <w:pPr>
        <w:pStyle w:val="Normal"/>
        <w:rPr>
          <w:rFonts w:ascii="Arial" w:hAnsi="Arial" w:eastAsia="Arial" w:cs="Arial"/>
          <w:sz w:val="22"/>
          <w:szCs w:val="22"/>
        </w:rPr>
      </w:pPr>
    </w:p>
    <w:p w:rsidR="002B725D" w:rsidP="6C8E617A" w:rsidRDefault="00575C6B" w14:paraId="4B23F467" w14:textId="38DD1AE2" w14:noSpellErr="1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6C8E617A" w:rsidR="00575C6B">
        <w:rPr>
          <w:rFonts w:ascii="Arial" w:hAnsi="Arial" w:eastAsia="Arial" w:cs="Arial"/>
          <w:sz w:val="22"/>
          <w:szCs w:val="22"/>
        </w:rPr>
        <w:t>C</w:t>
      </w:r>
      <w:r w:rsidRPr="6C8E617A" w:rsidR="002B725D">
        <w:rPr>
          <w:rFonts w:ascii="Arial" w:hAnsi="Arial" w:eastAsia="Arial" w:cs="Arial"/>
          <w:sz w:val="22"/>
          <w:szCs w:val="22"/>
        </w:rPr>
        <w:t>ontent production</w:t>
      </w:r>
      <w:r w:rsidRPr="6C8E617A" w:rsidR="00575C6B">
        <w:rPr>
          <w:rFonts w:ascii="Arial" w:hAnsi="Arial" w:eastAsia="Arial" w:cs="Arial"/>
          <w:sz w:val="22"/>
          <w:szCs w:val="22"/>
        </w:rPr>
        <w:t xml:space="preserve"> and campaign planning</w:t>
      </w:r>
    </w:p>
    <w:p w:rsidR="00575C6B" w:rsidP="6C8E617A" w:rsidRDefault="00575C6B" w14:paraId="796EBA85" w14:textId="34A34A3B" w14:noSpellErr="1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6C8E617A" w:rsidR="00575C6B">
        <w:rPr>
          <w:rFonts w:ascii="Arial" w:hAnsi="Arial" w:eastAsia="Arial" w:cs="Arial"/>
          <w:sz w:val="22"/>
          <w:szCs w:val="22"/>
        </w:rPr>
        <w:t>Optimising content for specific social media channels</w:t>
      </w:r>
    </w:p>
    <w:p w:rsidRPr="00575C6B" w:rsidR="00575C6B" w:rsidP="6C8E617A" w:rsidRDefault="00575C6B" w14:paraId="27F670A3" w14:textId="77777777" w14:noSpellErr="1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6C8E617A" w:rsidR="00575C6B">
        <w:rPr>
          <w:rFonts w:ascii="Arial" w:hAnsi="Arial" w:eastAsia="Arial" w:cs="Arial"/>
          <w:sz w:val="22"/>
          <w:szCs w:val="22"/>
        </w:rPr>
        <w:t xml:space="preserve">Good vs bad practice </w:t>
      </w:r>
    </w:p>
    <w:p w:rsidR="002B725D" w:rsidP="6C8E617A" w:rsidRDefault="002B725D" w14:paraId="6AF3486E" w14:textId="46B83A03" w14:noSpellErr="1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6C8E617A" w:rsidR="002B725D">
        <w:rPr>
          <w:rFonts w:ascii="Arial" w:hAnsi="Arial" w:eastAsia="Arial" w:cs="Arial"/>
          <w:sz w:val="22"/>
          <w:szCs w:val="22"/>
        </w:rPr>
        <w:t>Choosing the right channel to reach your audience</w:t>
      </w:r>
    </w:p>
    <w:p w:rsidR="00B17506" w:rsidP="6C8E617A" w:rsidRDefault="00B17506" w14:paraId="2496678C" w14:textId="0D1F34F3" w14:noSpellErr="1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6C8E617A" w:rsidR="00B17506">
        <w:rPr>
          <w:rFonts w:ascii="Arial" w:hAnsi="Arial" w:eastAsia="Arial" w:cs="Arial"/>
          <w:sz w:val="22"/>
          <w:szCs w:val="22"/>
        </w:rPr>
        <w:t xml:space="preserve">Tailoring your messaging for social media </w:t>
      </w:r>
    </w:p>
    <w:p w:rsidR="002B725D" w:rsidP="6C8E617A" w:rsidRDefault="002B725D" w14:paraId="004F701E" w14:textId="7FCE8900" w14:noSpellErr="1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6C8E617A" w:rsidR="002B725D">
        <w:rPr>
          <w:rFonts w:ascii="Arial" w:hAnsi="Arial" w:eastAsia="Arial" w:cs="Arial"/>
          <w:sz w:val="22"/>
          <w:szCs w:val="22"/>
        </w:rPr>
        <w:t>Engaging with your audience/followers</w:t>
      </w:r>
    </w:p>
    <w:p w:rsidR="002B725D" w:rsidP="6C8E617A" w:rsidRDefault="002B725D" w14:paraId="003B9CDB" w14:textId="1F8D5BEA" w14:noSpellErr="1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6C8E617A" w:rsidR="002B725D">
        <w:rPr>
          <w:rFonts w:ascii="Arial" w:hAnsi="Arial" w:eastAsia="Arial" w:cs="Arial"/>
          <w:sz w:val="22"/>
          <w:szCs w:val="22"/>
        </w:rPr>
        <w:t>Getting set up on social media</w:t>
      </w:r>
      <w:r w:rsidRPr="6C8E617A" w:rsidR="00CC1EDD">
        <w:rPr>
          <w:rFonts w:ascii="Arial" w:hAnsi="Arial" w:eastAsia="Arial" w:cs="Arial"/>
          <w:sz w:val="22"/>
          <w:szCs w:val="22"/>
        </w:rPr>
        <w:t xml:space="preserve"> + the specifics of each platform</w:t>
      </w:r>
    </w:p>
    <w:p w:rsidR="00640150" w:rsidP="6C8E617A" w:rsidRDefault="00640150" w14:paraId="0D0BE086" w14:textId="4CA88AE3" w14:noSpellErr="1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6C8E617A" w:rsidR="00640150">
        <w:rPr>
          <w:rFonts w:ascii="Arial" w:hAnsi="Arial" w:eastAsia="Arial" w:cs="Arial"/>
          <w:sz w:val="22"/>
          <w:szCs w:val="22"/>
        </w:rPr>
        <w:t>Managing your accounts</w:t>
      </w:r>
    </w:p>
    <w:p w:rsidR="002B725D" w:rsidP="6C8E617A" w:rsidRDefault="002B725D" w14:paraId="28B7E610" w14:textId="63D62978" w14:noSpellErr="1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6C8E617A" w:rsidR="002B725D">
        <w:rPr>
          <w:rFonts w:ascii="Arial" w:hAnsi="Arial" w:eastAsia="Arial" w:cs="Arial"/>
          <w:sz w:val="22"/>
          <w:szCs w:val="22"/>
        </w:rPr>
        <w:t>Making use of different social media tools</w:t>
      </w:r>
    </w:p>
    <w:p w:rsidR="002B725D" w:rsidP="6C8E617A" w:rsidRDefault="002B725D" w14:paraId="2A01C3F3" w14:textId="3A273E8C" w14:noSpellErr="1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6C8E617A" w:rsidR="002B725D">
        <w:rPr>
          <w:rFonts w:ascii="Arial" w:hAnsi="Arial" w:eastAsia="Arial" w:cs="Arial"/>
          <w:sz w:val="22"/>
          <w:szCs w:val="22"/>
        </w:rPr>
        <w:t xml:space="preserve">Managing </w:t>
      </w:r>
      <w:r w:rsidRPr="6C8E617A" w:rsidR="00CC1EDD">
        <w:rPr>
          <w:rFonts w:ascii="Arial" w:hAnsi="Arial" w:eastAsia="Arial" w:cs="Arial"/>
          <w:sz w:val="22"/>
          <w:szCs w:val="22"/>
        </w:rPr>
        <w:t xml:space="preserve">and developing </w:t>
      </w:r>
      <w:r w:rsidRPr="6C8E617A" w:rsidR="002B725D">
        <w:rPr>
          <w:rFonts w:ascii="Arial" w:hAnsi="Arial" w:eastAsia="Arial" w:cs="Arial"/>
          <w:sz w:val="22"/>
          <w:szCs w:val="22"/>
        </w:rPr>
        <w:t>your online brand</w:t>
      </w:r>
    </w:p>
    <w:p w:rsidR="002B725D" w:rsidP="6C8E617A" w:rsidRDefault="002B725D" w14:paraId="4FF41578" w14:textId="7E878118" w14:noSpellErr="1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6C8E617A" w:rsidR="002B725D">
        <w:rPr>
          <w:rFonts w:ascii="Arial" w:hAnsi="Arial" w:eastAsia="Arial" w:cs="Arial"/>
          <w:sz w:val="22"/>
          <w:szCs w:val="22"/>
        </w:rPr>
        <w:t xml:space="preserve">Dealing with trolls and online harassment </w:t>
      </w:r>
    </w:p>
    <w:p w:rsidR="002B725D" w:rsidP="6C8E617A" w:rsidRDefault="002B725D" w14:paraId="2F70649D" w14:textId="344BDB7B" w14:noSpellErr="1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6C8E617A" w:rsidR="002B725D">
        <w:rPr>
          <w:rFonts w:ascii="Arial" w:hAnsi="Arial" w:eastAsia="Arial" w:cs="Arial"/>
          <w:sz w:val="22"/>
          <w:szCs w:val="22"/>
        </w:rPr>
        <w:t>Navigating sensitive topics online</w:t>
      </w:r>
    </w:p>
    <w:p w:rsidR="00575C6B" w:rsidP="6C8E617A" w:rsidRDefault="00575C6B" w14:paraId="5D2FD559" w14:textId="77637B4B" w14:noSpellErr="1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6C8E617A" w:rsidR="00575C6B">
        <w:rPr>
          <w:rFonts w:ascii="Arial" w:hAnsi="Arial" w:eastAsia="Arial" w:cs="Arial"/>
          <w:sz w:val="22"/>
          <w:szCs w:val="22"/>
        </w:rPr>
        <w:t>Paid advertising on social media</w:t>
      </w:r>
    </w:p>
    <w:p w:rsidR="00B17506" w:rsidP="6C8E617A" w:rsidRDefault="00B17506" w14:paraId="3E7DDF7C" w14:textId="6C65B775" w14:noSpellErr="1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6C8E617A" w:rsidR="00B17506">
        <w:rPr>
          <w:rFonts w:ascii="Arial" w:hAnsi="Arial" w:eastAsia="Arial" w:cs="Arial"/>
          <w:sz w:val="22"/>
          <w:szCs w:val="22"/>
        </w:rPr>
        <w:t>Identifying indicators of social media success</w:t>
      </w:r>
    </w:p>
    <w:p w:rsidR="00355EFD" w:rsidP="6C8E617A" w:rsidRDefault="00355EFD" w14:paraId="24188D21" w14:textId="680B8AF0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6C8E617A" w:rsidR="00B17506">
        <w:rPr>
          <w:rFonts w:ascii="Arial" w:hAnsi="Arial" w:eastAsia="Arial" w:cs="Arial"/>
          <w:sz w:val="22"/>
          <w:szCs w:val="22"/>
        </w:rPr>
        <w:t>Recording your social media success</w:t>
      </w:r>
    </w:p>
    <w:p w:rsidRPr="00CC1EDD" w:rsidR="00355EFD" w:rsidP="6C8E617A" w:rsidRDefault="00B51CA9" w14:paraId="3C78E978" w14:textId="1438264B" w14:noSpellErr="1">
      <w:pPr>
        <w:rPr>
          <w:rFonts w:ascii="Arial" w:hAnsi="Arial" w:eastAsia="Arial" w:cs="Arial"/>
          <w:sz w:val="22"/>
          <w:szCs w:val="22"/>
        </w:rPr>
      </w:pPr>
      <w:r w:rsidRPr="6C8E617A" w:rsidR="00B51CA9">
        <w:rPr>
          <w:rFonts w:ascii="Arial" w:hAnsi="Arial" w:eastAsia="Arial" w:cs="Arial"/>
          <w:sz w:val="22"/>
          <w:szCs w:val="22"/>
        </w:rPr>
        <w:t xml:space="preserve">Excellent videos regularly go unnoticed on social media because they’ve been made for other platforms. </w:t>
      </w:r>
      <w:r w:rsidRPr="6C8E617A" w:rsidR="00355EFD">
        <w:rPr>
          <w:rFonts w:ascii="Arial" w:hAnsi="Arial" w:eastAsia="Arial" w:cs="Arial"/>
          <w:sz w:val="22"/>
          <w:szCs w:val="22"/>
        </w:rPr>
        <w:t xml:space="preserve">If you are planning to create video content for use on social media, we strongly advise consulting the Social Media team </w:t>
      </w:r>
      <w:r w:rsidRPr="6C8E617A" w:rsidR="00355EFD">
        <w:rPr>
          <w:rFonts w:ascii="Arial" w:hAnsi="Arial" w:eastAsia="Arial" w:cs="Arial"/>
          <w:b w:val="1"/>
          <w:bCs w:val="1"/>
          <w:sz w:val="22"/>
          <w:szCs w:val="22"/>
        </w:rPr>
        <w:t>before</w:t>
      </w:r>
      <w:r w:rsidRPr="6C8E617A" w:rsidR="00355EFD">
        <w:rPr>
          <w:rFonts w:ascii="Arial" w:hAnsi="Arial" w:eastAsia="Arial" w:cs="Arial"/>
          <w:sz w:val="22"/>
          <w:szCs w:val="22"/>
        </w:rPr>
        <w:t xml:space="preserve"> any filming takes place to help you plan your content, optimise it for the right channel(s), and develop a communication</w:t>
      </w:r>
      <w:r w:rsidRPr="6C8E617A" w:rsidR="00B51CA9">
        <w:rPr>
          <w:rFonts w:ascii="Arial" w:hAnsi="Arial" w:eastAsia="Arial" w:cs="Arial"/>
          <w:sz w:val="22"/>
          <w:szCs w:val="22"/>
        </w:rPr>
        <w:t>s</w:t>
      </w:r>
      <w:r w:rsidRPr="6C8E617A" w:rsidR="00355EFD">
        <w:rPr>
          <w:rFonts w:ascii="Arial" w:hAnsi="Arial" w:eastAsia="Arial" w:cs="Arial"/>
          <w:sz w:val="22"/>
          <w:szCs w:val="22"/>
        </w:rPr>
        <w:t xml:space="preserve"> plan to ensure your video is seen by the right people. </w:t>
      </w:r>
    </w:p>
    <w:p w:rsidR="00355EFD" w:rsidP="6C8E617A" w:rsidRDefault="00355EFD" w14:paraId="7BFA747B" w14:textId="77777777" w14:noSpellErr="1">
      <w:pPr>
        <w:rPr>
          <w:rFonts w:ascii="Arial" w:hAnsi="Arial" w:eastAsia="Arial" w:cs="Arial"/>
          <w:b w:val="1"/>
          <w:bCs w:val="1"/>
          <w:sz w:val="22"/>
          <w:szCs w:val="22"/>
        </w:rPr>
      </w:pPr>
    </w:p>
    <w:p w:rsidRPr="00B07CE2" w:rsidR="001A757E" w:rsidP="6C8E617A" w:rsidRDefault="00B07CE2" w14:paraId="0CE89C61" w14:textId="6565A1BA">
      <w:pPr>
        <w:rPr>
          <w:rFonts w:ascii="Arial" w:hAnsi="Arial" w:eastAsia="Arial" w:cs="Arial"/>
          <w:sz w:val="22"/>
          <w:szCs w:val="22"/>
        </w:rPr>
      </w:pPr>
      <w:r w:rsidRPr="6C8E617A" w:rsidR="08347070">
        <w:rPr>
          <w:rFonts w:ascii="Arial" w:hAnsi="Arial" w:eastAsia="Arial" w:cs="Arial"/>
          <w:sz w:val="22"/>
          <w:szCs w:val="22"/>
        </w:rPr>
        <w:t xml:space="preserve">If you want to plan a successful campaign, please </w:t>
      </w:r>
      <w:hyperlink r:id="R155152d6bf8f4842">
        <w:r w:rsidRPr="6C8E617A" w:rsidR="08347070">
          <w:rPr>
            <w:rStyle w:val="Hyperlink"/>
            <w:rFonts w:ascii="Arial" w:hAnsi="Arial" w:eastAsia="Arial" w:cs="Arial"/>
            <w:sz w:val="22"/>
            <w:szCs w:val="22"/>
          </w:rPr>
          <w:t>contact the team</w:t>
        </w:r>
      </w:hyperlink>
      <w:r w:rsidRPr="6C8E617A" w:rsidR="08347070">
        <w:rPr>
          <w:rFonts w:ascii="Arial" w:hAnsi="Arial" w:eastAsia="Arial" w:cs="Arial"/>
          <w:sz w:val="22"/>
          <w:szCs w:val="22"/>
        </w:rPr>
        <w:t xml:space="preserve"> at the earliest possible opportunity.</w:t>
      </w:r>
      <w:r>
        <w:br/>
      </w:r>
      <w:r>
        <w:br/>
      </w:r>
      <w:r w:rsidRPr="6C8E617A" w:rsidR="65871629">
        <w:rPr>
          <w:rFonts w:ascii="Arial" w:hAnsi="Arial" w:eastAsia="Arial" w:cs="Arial"/>
          <w:b w:val="1"/>
          <w:bCs w:val="1"/>
          <w:sz w:val="22"/>
          <w:szCs w:val="22"/>
        </w:rPr>
        <w:t xml:space="preserve">Why blog with </w:t>
      </w:r>
      <w:r w:rsidRPr="6C8E617A" w:rsidR="00197371">
        <w:rPr>
          <w:rFonts w:ascii="Arial" w:hAnsi="Arial" w:eastAsia="Arial" w:cs="Arial"/>
          <w:b w:val="1"/>
          <w:bCs w:val="1"/>
          <w:sz w:val="22"/>
          <w:szCs w:val="22"/>
        </w:rPr>
        <w:t>LSE Blogs</w:t>
      </w:r>
      <w:r w:rsidRPr="6C8E617A" w:rsidR="10D8AF9C">
        <w:rPr>
          <w:rFonts w:ascii="Arial" w:hAnsi="Arial" w:eastAsia="Arial" w:cs="Arial"/>
          <w:b w:val="1"/>
          <w:bCs w:val="1"/>
          <w:sz w:val="22"/>
          <w:szCs w:val="22"/>
        </w:rPr>
        <w:t>?</w:t>
      </w:r>
      <w:r>
        <w:br/>
      </w:r>
      <w:r>
        <w:br/>
      </w:r>
      <w:r w:rsidRPr="6C8E617A" w:rsidR="009F641C">
        <w:rPr>
          <w:rFonts w:ascii="Arial" w:hAnsi="Arial" w:eastAsia="Arial" w:cs="Arial"/>
          <w:sz w:val="22"/>
          <w:szCs w:val="22"/>
        </w:rPr>
        <w:t>Blogs</w:t>
      </w:r>
      <w:r w:rsidRPr="6C8E617A" w:rsidR="009F641C">
        <w:rPr>
          <w:rFonts w:ascii="Arial" w:hAnsi="Arial" w:eastAsia="Arial" w:cs="Arial"/>
          <w:sz w:val="22"/>
          <w:szCs w:val="22"/>
        </w:rPr>
        <w:t xml:space="preserve"> are an excellent platform </w:t>
      </w:r>
      <w:r w:rsidRPr="6C8E617A" w:rsidR="001A757E">
        <w:rPr>
          <w:rFonts w:ascii="Arial" w:hAnsi="Arial" w:eastAsia="Arial" w:cs="Arial"/>
          <w:sz w:val="22"/>
          <w:szCs w:val="22"/>
        </w:rPr>
        <w:t xml:space="preserve">through which your </w:t>
      </w:r>
      <w:r w:rsidRPr="6C8E617A" w:rsidR="009F641C">
        <w:rPr>
          <w:rFonts w:ascii="Arial" w:hAnsi="Arial" w:eastAsia="Arial" w:cs="Arial"/>
          <w:sz w:val="22"/>
          <w:szCs w:val="22"/>
        </w:rPr>
        <w:t xml:space="preserve">research </w:t>
      </w:r>
      <w:r w:rsidRPr="6C8E617A" w:rsidR="001A757E">
        <w:rPr>
          <w:rFonts w:ascii="Arial" w:hAnsi="Arial" w:eastAsia="Arial" w:cs="Arial"/>
          <w:sz w:val="22"/>
          <w:szCs w:val="22"/>
        </w:rPr>
        <w:t>can reach</w:t>
      </w:r>
      <w:r w:rsidRPr="6C8E617A" w:rsidR="009F641C">
        <w:rPr>
          <w:rFonts w:ascii="Arial" w:hAnsi="Arial" w:eastAsia="Arial" w:cs="Arial"/>
          <w:sz w:val="22"/>
          <w:szCs w:val="22"/>
        </w:rPr>
        <w:t xml:space="preserve"> wider audiences</w:t>
      </w:r>
      <w:r w:rsidRPr="6C8E617A" w:rsidR="001A757E">
        <w:rPr>
          <w:rFonts w:ascii="Arial" w:hAnsi="Arial" w:eastAsia="Arial" w:cs="Arial"/>
          <w:sz w:val="22"/>
          <w:szCs w:val="22"/>
        </w:rPr>
        <w:t xml:space="preserve"> and</w:t>
      </w:r>
      <w:r w:rsidRPr="6C8E617A" w:rsidR="009F641C">
        <w:rPr>
          <w:rFonts w:ascii="Arial" w:hAnsi="Arial" w:eastAsia="Arial" w:cs="Arial"/>
          <w:sz w:val="22"/>
          <w:szCs w:val="22"/>
        </w:rPr>
        <w:t xml:space="preserve"> maximis</w:t>
      </w:r>
      <w:r w:rsidRPr="6C8E617A" w:rsidR="00B07CE2">
        <w:rPr>
          <w:rFonts w:ascii="Arial" w:hAnsi="Arial" w:eastAsia="Arial" w:cs="Arial"/>
          <w:sz w:val="22"/>
          <w:szCs w:val="22"/>
        </w:rPr>
        <w:t>e</w:t>
      </w:r>
      <w:r w:rsidRPr="6C8E617A" w:rsidR="009F641C">
        <w:rPr>
          <w:rFonts w:ascii="Arial" w:hAnsi="Arial" w:eastAsia="Arial" w:cs="Arial"/>
          <w:sz w:val="22"/>
          <w:szCs w:val="22"/>
        </w:rPr>
        <w:t xml:space="preserve"> </w:t>
      </w:r>
      <w:r w:rsidRPr="6C8E617A" w:rsidR="001A757E">
        <w:rPr>
          <w:rFonts w:ascii="Arial" w:hAnsi="Arial" w:eastAsia="Arial" w:cs="Arial"/>
          <w:sz w:val="22"/>
          <w:szCs w:val="22"/>
        </w:rPr>
        <w:t xml:space="preserve">its </w:t>
      </w:r>
      <w:r w:rsidRPr="6C8E617A" w:rsidR="009F641C">
        <w:rPr>
          <w:rFonts w:ascii="Arial" w:hAnsi="Arial" w:eastAsia="Arial" w:cs="Arial"/>
          <w:sz w:val="22"/>
          <w:szCs w:val="22"/>
        </w:rPr>
        <w:t xml:space="preserve">exposure. </w:t>
      </w:r>
      <w:r w:rsidRPr="6C8E617A" w:rsidR="00197371">
        <w:rPr>
          <w:rFonts w:ascii="Arial" w:hAnsi="Arial" w:eastAsia="Arial" w:cs="Arial"/>
          <w:sz w:val="22"/>
          <w:szCs w:val="22"/>
        </w:rPr>
        <w:t xml:space="preserve">Our blogs </w:t>
      </w:r>
      <w:r w:rsidRPr="6C8E617A" w:rsidR="00B07CE2">
        <w:rPr>
          <w:rFonts w:ascii="Arial" w:hAnsi="Arial" w:eastAsia="Arial" w:cs="Arial"/>
          <w:sz w:val="22"/>
          <w:szCs w:val="22"/>
        </w:rPr>
        <w:t>cover a wide range of research themes</w:t>
      </w:r>
      <w:r w:rsidRPr="6C8E617A" w:rsidR="3D48D629">
        <w:rPr>
          <w:rFonts w:ascii="Arial" w:hAnsi="Arial" w:eastAsia="Arial" w:cs="Arial"/>
          <w:sz w:val="22"/>
          <w:szCs w:val="22"/>
        </w:rPr>
        <w:t xml:space="preserve">, </w:t>
      </w:r>
      <w:r w:rsidRPr="6C8E617A" w:rsidR="00197371">
        <w:rPr>
          <w:rFonts w:ascii="Arial" w:hAnsi="Arial" w:eastAsia="Arial" w:cs="Arial"/>
          <w:sz w:val="22"/>
          <w:szCs w:val="22"/>
        </w:rPr>
        <w:t>receive hundreds of thousands of unique viewers every week</w:t>
      </w:r>
      <w:r w:rsidRPr="6C8E617A" w:rsidR="00B07CE2">
        <w:rPr>
          <w:rFonts w:ascii="Arial" w:hAnsi="Arial" w:eastAsia="Arial" w:cs="Arial"/>
          <w:sz w:val="22"/>
          <w:szCs w:val="22"/>
        </w:rPr>
        <w:t xml:space="preserve"> and regularly feature among the most engaging content pieces across LSE’s social media channels.  </w:t>
      </w:r>
    </w:p>
    <w:p w:rsidR="00B07CE2" w:rsidP="6C8E617A" w:rsidRDefault="00B07CE2" w14:paraId="00CF7145" w14:textId="77777777" w14:noSpellErr="1">
      <w:pPr>
        <w:rPr>
          <w:rFonts w:ascii="Arial" w:hAnsi="Arial" w:eastAsia="Arial" w:cs="Arial"/>
          <w:sz w:val="22"/>
          <w:szCs w:val="22"/>
        </w:rPr>
      </w:pPr>
    </w:p>
    <w:p w:rsidRPr="00B07CE2" w:rsidR="00197371" w:rsidP="6C8E617A" w:rsidRDefault="001A757E" w14:paraId="13EF860F" w14:textId="6E35CB77">
      <w:pPr>
        <w:rPr>
          <w:rFonts w:ascii="Arial" w:hAnsi="Arial" w:eastAsia="Arial" w:cs="Arial"/>
          <w:sz w:val="22"/>
          <w:szCs w:val="22"/>
        </w:rPr>
      </w:pPr>
      <w:r w:rsidRPr="6C8E617A" w:rsidR="001A757E">
        <w:rPr>
          <w:rFonts w:ascii="Arial" w:hAnsi="Arial" w:eastAsia="Arial" w:cs="Arial"/>
          <w:sz w:val="22"/>
          <w:szCs w:val="22"/>
        </w:rPr>
        <w:t xml:space="preserve">If you’re publishing new research and want to make it more accessible, </w:t>
      </w:r>
      <w:r w:rsidRPr="6C8E617A" w:rsidR="00B07CE2">
        <w:rPr>
          <w:rFonts w:ascii="Arial" w:hAnsi="Arial" w:eastAsia="Arial" w:cs="Arial"/>
          <w:sz w:val="22"/>
          <w:szCs w:val="22"/>
        </w:rPr>
        <w:t xml:space="preserve">or if you’re looking to lend your expertise to comment on current events, </w:t>
      </w:r>
      <w:r w:rsidRPr="6C8E617A" w:rsidR="001A757E">
        <w:rPr>
          <w:rFonts w:ascii="Arial" w:hAnsi="Arial" w:eastAsia="Arial" w:cs="Arial"/>
          <w:sz w:val="22"/>
          <w:szCs w:val="22"/>
        </w:rPr>
        <w:t xml:space="preserve">consider pitching a blog post idea to the Editor </w:t>
      </w:r>
      <w:r w:rsidRPr="6C8E617A" w:rsidR="00B07CE2">
        <w:rPr>
          <w:rFonts w:ascii="Arial" w:hAnsi="Arial" w:eastAsia="Arial" w:cs="Arial"/>
          <w:sz w:val="22"/>
          <w:szCs w:val="22"/>
        </w:rPr>
        <w:t xml:space="preserve">of </w:t>
      </w:r>
      <w:r w:rsidRPr="6C8E617A" w:rsidR="001A757E">
        <w:rPr>
          <w:rFonts w:ascii="Arial" w:hAnsi="Arial" w:eastAsia="Arial" w:cs="Arial"/>
          <w:sz w:val="22"/>
          <w:szCs w:val="22"/>
        </w:rPr>
        <w:t>the most relevant blog.</w:t>
      </w:r>
      <w:r>
        <w:br/>
      </w:r>
      <w:r>
        <w:br/>
      </w:r>
      <w:r w:rsidRPr="6C8E617A" w:rsidR="001A757E">
        <w:rPr>
          <w:rFonts w:ascii="Arial" w:hAnsi="Arial" w:eastAsia="Arial" w:cs="Arial"/>
          <w:sz w:val="22"/>
          <w:szCs w:val="22"/>
        </w:rPr>
        <w:t>Our m</w:t>
      </w:r>
      <w:r w:rsidRPr="6C8E617A" w:rsidR="00197371">
        <w:rPr>
          <w:rFonts w:ascii="Arial" w:hAnsi="Arial" w:eastAsia="Arial" w:cs="Arial"/>
          <w:sz w:val="22"/>
          <w:szCs w:val="22"/>
        </w:rPr>
        <w:t xml:space="preserve">ost popular </w:t>
      </w:r>
      <w:hyperlink r:id="Rb88b79b5654a4b09">
        <w:r w:rsidRPr="6C8E617A" w:rsidR="6472223F">
          <w:rPr>
            <w:rStyle w:val="Hyperlink"/>
            <w:rFonts w:ascii="Arial" w:hAnsi="Arial" w:eastAsia="Arial" w:cs="Arial"/>
            <w:sz w:val="22"/>
            <w:szCs w:val="22"/>
          </w:rPr>
          <w:t>LSE B</w:t>
        </w:r>
        <w:r w:rsidRPr="6C8E617A" w:rsidR="00B07CE2">
          <w:rPr>
            <w:rStyle w:val="Hyperlink"/>
            <w:rFonts w:ascii="Arial" w:hAnsi="Arial" w:eastAsia="Arial" w:cs="Arial"/>
            <w:sz w:val="22"/>
            <w:szCs w:val="22"/>
          </w:rPr>
          <w:t>logs</w:t>
        </w:r>
      </w:hyperlink>
      <w:r w:rsidRPr="6C8E617A" w:rsidR="00B07CE2">
        <w:rPr>
          <w:rFonts w:ascii="Arial" w:hAnsi="Arial" w:eastAsia="Arial" w:cs="Arial"/>
          <w:sz w:val="22"/>
          <w:szCs w:val="22"/>
        </w:rPr>
        <w:t xml:space="preserve"> </w:t>
      </w:r>
      <w:r w:rsidRPr="6C8E617A" w:rsidR="00197371">
        <w:rPr>
          <w:rFonts w:ascii="Arial" w:hAnsi="Arial" w:eastAsia="Arial" w:cs="Arial"/>
          <w:sz w:val="22"/>
          <w:szCs w:val="22"/>
        </w:rPr>
        <w:t xml:space="preserve">include: </w:t>
      </w:r>
      <w:r>
        <w:br/>
      </w:r>
    </w:p>
    <w:p w:rsidR="00197371" w:rsidP="6C8E617A" w:rsidRDefault="00197371" w14:paraId="327E9583" w14:textId="0017E7EC" w14:noSpellErr="1">
      <w:pPr>
        <w:pStyle w:val="ListParagraph"/>
        <w:numPr>
          <w:ilvl w:val="3"/>
          <w:numId w:val="1"/>
        </w:numPr>
        <w:rPr>
          <w:rFonts w:ascii="Arial" w:hAnsi="Arial" w:eastAsia="Arial" w:cs="Arial"/>
          <w:sz w:val="22"/>
          <w:szCs w:val="22"/>
        </w:rPr>
      </w:pPr>
      <w:r w:rsidRPr="6C8E617A" w:rsidR="00197371">
        <w:rPr>
          <w:rFonts w:ascii="Arial" w:hAnsi="Arial" w:eastAsia="Arial" w:cs="Arial"/>
          <w:sz w:val="22"/>
          <w:szCs w:val="22"/>
        </w:rPr>
        <w:t xml:space="preserve">LSE Impact </w:t>
      </w:r>
    </w:p>
    <w:p w:rsidRPr="00197371" w:rsidR="00197371" w:rsidP="6C8E617A" w:rsidRDefault="00197371" w14:paraId="210CBD0C" w14:textId="4B2DAE25" w14:noSpellErr="1">
      <w:pPr>
        <w:pStyle w:val="ListParagraph"/>
        <w:numPr>
          <w:ilvl w:val="3"/>
          <w:numId w:val="1"/>
        </w:numPr>
        <w:rPr>
          <w:rFonts w:ascii="Arial" w:hAnsi="Arial" w:eastAsia="Arial" w:cs="Arial"/>
          <w:sz w:val="22"/>
          <w:szCs w:val="22"/>
        </w:rPr>
      </w:pPr>
      <w:r w:rsidRPr="6C8E617A" w:rsidR="00197371">
        <w:rPr>
          <w:rFonts w:ascii="Arial" w:hAnsi="Arial" w:eastAsia="Arial" w:cs="Arial"/>
          <w:sz w:val="22"/>
          <w:szCs w:val="22"/>
        </w:rPr>
        <w:t>LSE Review of Books</w:t>
      </w:r>
    </w:p>
    <w:p w:rsidR="00197371" w:rsidP="6C8E617A" w:rsidRDefault="00197371" w14:paraId="66F6B0CF" w14:textId="3D3A94C9" w14:noSpellErr="1">
      <w:pPr>
        <w:pStyle w:val="ListParagraph"/>
        <w:numPr>
          <w:ilvl w:val="3"/>
          <w:numId w:val="1"/>
        </w:numPr>
        <w:rPr>
          <w:rFonts w:ascii="Arial" w:hAnsi="Arial" w:eastAsia="Arial" w:cs="Arial"/>
          <w:sz w:val="22"/>
          <w:szCs w:val="22"/>
        </w:rPr>
      </w:pPr>
      <w:r w:rsidRPr="6C8E617A" w:rsidR="00197371">
        <w:rPr>
          <w:rFonts w:ascii="Arial" w:hAnsi="Arial" w:eastAsia="Arial" w:cs="Arial"/>
          <w:sz w:val="22"/>
          <w:szCs w:val="22"/>
        </w:rPr>
        <w:t>LSE Business Review</w:t>
      </w:r>
    </w:p>
    <w:p w:rsidRPr="00197371" w:rsidR="00197371" w:rsidP="6C8E617A" w:rsidRDefault="00197371" w14:paraId="0B6AC6D4" w14:textId="6CDDE263" w14:noSpellErr="1">
      <w:pPr>
        <w:pStyle w:val="ListParagraph"/>
        <w:numPr>
          <w:ilvl w:val="3"/>
          <w:numId w:val="1"/>
        </w:numPr>
        <w:rPr>
          <w:rFonts w:ascii="Arial" w:hAnsi="Arial" w:eastAsia="Arial" w:cs="Arial"/>
          <w:sz w:val="22"/>
          <w:szCs w:val="22"/>
        </w:rPr>
      </w:pPr>
      <w:r w:rsidRPr="6C8E617A" w:rsidR="00197371">
        <w:rPr>
          <w:rFonts w:ascii="Arial" w:hAnsi="Arial" w:eastAsia="Arial" w:cs="Arial"/>
          <w:sz w:val="22"/>
          <w:szCs w:val="22"/>
        </w:rPr>
        <w:t xml:space="preserve">LSE COVID-19 </w:t>
      </w:r>
    </w:p>
    <w:p w:rsidRPr="00197371" w:rsidR="00197371" w:rsidP="6C8E617A" w:rsidRDefault="00197371" w14:paraId="20E9DA5B" w14:textId="77777777" w14:noSpellErr="1">
      <w:pPr>
        <w:pStyle w:val="ListParagraph"/>
        <w:numPr>
          <w:ilvl w:val="3"/>
          <w:numId w:val="1"/>
        </w:numPr>
        <w:rPr>
          <w:rFonts w:ascii="Arial" w:hAnsi="Arial" w:eastAsia="Arial" w:cs="Arial"/>
          <w:sz w:val="22"/>
          <w:szCs w:val="22"/>
        </w:rPr>
      </w:pPr>
      <w:r w:rsidRPr="6C8E617A" w:rsidR="00197371">
        <w:rPr>
          <w:rFonts w:ascii="Arial" w:hAnsi="Arial" w:eastAsia="Arial" w:cs="Arial"/>
          <w:sz w:val="22"/>
          <w:szCs w:val="22"/>
        </w:rPr>
        <w:t>LSE British Politics &amp; Policy</w:t>
      </w:r>
    </w:p>
    <w:p w:rsidRPr="00197371" w:rsidR="00197371" w:rsidP="6C8E617A" w:rsidRDefault="00197371" w14:paraId="466A90C7" w14:textId="77777777" w14:noSpellErr="1">
      <w:pPr>
        <w:pStyle w:val="ListParagraph"/>
        <w:numPr>
          <w:ilvl w:val="3"/>
          <w:numId w:val="1"/>
        </w:numPr>
        <w:rPr>
          <w:rFonts w:ascii="Arial" w:hAnsi="Arial" w:eastAsia="Arial" w:cs="Arial"/>
          <w:sz w:val="22"/>
          <w:szCs w:val="22"/>
        </w:rPr>
      </w:pPr>
      <w:r w:rsidRPr="6C8E617A" w:rsidR="00197371">
        <w:rPr>
          <w:rFonts w:ascii="Arial" w:hAnsi="Arial" w:eastAsia="Arial" w:cs="Arial"/>
          <w:sz w:val="22"/>
          <w:szCs w:val="22"/>
        </w:rPr>
        <w:t>LSE European Politics &amp; Policy</w:t>
      </w:r>
    </w:p>
    <w:p w:rsidRPr="00197371" w:rsidR="00197371" w:rsidP="6C8E617A" w:rsidRDefault="00197371" w14:paraId="33BF656A" w14:textId="77777777" w14:noSpellErr="1">
      <w:pPr>
        <w:pStyle w:val="ListParagraph"/>
        <w:numPr>
          <w:ilvl w:val="3"/>
          <w:numId w:val="1"/>
        </w:numPr>
        <w:rPr>
          <w:rFonts w:ascii="Arial" w:hAnsi="Arial" w:eastAsia="Arial" w:cs="Arial"/>
          <w:sz w:val="22"/>
          <w:szCs w:val="22"/>
        </w:rPr>
      </w:pPr>
      <w:r w:rsidRPr="6C8E617A" w:rsidR="00197371">
        <w:rPr>
          <w:rFonts w:ascii="Arial" w:hAnsi="Arial" w:eastAsia="Arial" w:cs="Arial"/>
          <w:sz w:val="22"/>
          <w:szCs w:val="22"/>
        </w:rPr>
        <w:t>LSE Brexit</w:t>
      </w:r>
    </w:p>
    <w:p w:rsidRPr="00197371" w:rsidR="00197371" w:rsidP="6C8E617A" w:rsidRDefault="00197371" w14:paraId="50A26495" w14:textId="77777777" w14:noSpellErr="1">
      <w:pPr>
        <w:pStyle w:val="ListParagraph"/>
        <w:numPr>
          <w:ilvl w:val="3"/>
          <w:numId w:val="1"/>
        </w:numPr>
        <w:rPr>
          <w:rFonts w:ascii="Arial" w:hAnsi="Arial" w:eastAsia="Arial" w:cs="Arial"/>
          <w:sz w:val="22"/>
          <w:szCs w:val="22"/>
        </w:rPr>
      </w:pPr>
      <w:r w:rsidRPr="6C8E617A" w:rsidR="00197371">
        <w:rPr>
          <w:rFonts w:ascii="Arial" w:hAnsi="Arial" w:eastAsia="Arial" w:cs="Arial"/>
          <w:sz w:val="22"/>
          <w:szCs w:val="22"/>
        </w:rPr>
        <w:t>LSE USA Politics &amp; Policy</w:t>
      </w:r>
    </w:p>
    <w:p w:rsidRPr="00197371" w:rsidR="00197371" w:rsidP="6C8E617A" w:rsidRDefault="00197371" w14:paraId="00F97BA4" w14:textId="77777777" w14:noSpellErr="1">
      <w:pPr>
        <w:pStyle w:val="ListParagraph"/>
        <w:numPr>
          <w:ilvl w:val="3"/>
          <w:numId w:val="1"/>
        </w:numPr>
        <w:rPr>
          <w:rFonts w:ascii="Arial" w:hAnsi="Arial" w:eastAsia="Arial" w:cs="Arial"/>
          <w:sz w:val="22"/>
          <w:szCs w:val="22"/>
        </w:rPr>
      </w:pPr>
      <w:r w:rsidRPr="6C8E617A" w:rsidR="00197371">
        <w:rPr>
          <w:rFonts w:ascii="Arial" w:hAnsi="Arial" w:eastAsia="Arial" w:cs="Arial"/>
          <w:sz w:val="22"/>
          <w:szCs w:val="22"/>
        </w:rPr>
        <w:t>LSE Business Review</w:t>
      </w:r>
    </w:p>
    <w:p w:rsidRPr="00197371" w:rsidR="00197371" w:rsidP="6C8E617A" w:rsidRDefault="00197371" w14:paraId="7E08F3BA" w14:textId="77777777" w14:noSpellErr="1">
      <w:pPr>
        <w:pStyle w:val="ListParagraph"/>
        <w:numPr>
          <w:ilvl w:val="3"/>
          <w:numId w:val="1"/>
        </w:numPr>
        <w:rPr>
          <w:rFonts w:ascii="Arial" w:hAnsi="Arial" w:eastAsia="Arial" w:cs="Arial"/>
          <w:sz w:val="22"/>
          <w:szCs w:val="22"/>
        </w:rPr>
      </w:pPr>
      <w:r w:rsidRPr="6C8E617A" w:rsidR="00197371">
        <w:rPr>
          <w:rFonts w:ascii="Arial" w:hAnsi="Arial" w:eastAsia="Arial" w:cs="Arial"/>
          <w:sz w:val="22"/>
          <w:szCs w:val="22"/>
        </w:rPr>
        <w:t>South Asia at LSE</w:t>
      </w:r>
    </w:p>
    <w:p w:rsidRPr="00197371" w:rsidR="00197371" w:rsidP="6C8E617A" w:rsidRDefault="00197371" w14:paraId="387B2CC5" w14:textId="77777777" w14:noSpellErr="1">
      <w:pPr>
        <w:pStyle w:val="ListParagraph"/>
        <w:numPr>
          <w:ilvl w:val="3"/>
          <w:numId w:val="1"/>
        </w:numPr>
        <w:rPr>
          <w:rFonts w:ascii="Arial" w:hAnsi="Arial" w:eastAsia="Arial" w:cs="Arial"/>
          <w:sz w:val="22"/>
          <w:szCs w:val="22"/>
        </w:rPr>
      </w:pPr>
      <w:r w:rsidRPr="6C8E617A" w:rsidR="00197371">
        <w:rPr>
          <w:rFonts w:ascii="Arial" w:hAnsi="Arial" w:eastAsia="Arial" w:cs="Arial"/>
          <w:sz w:val="22"/>
          <w:szCs w:val="22"/>
        </w:rPr>
        <w:t>Africa at LSE</w:t>
      </w:r>
    </w:p>
    <w:p w:rsidRPr="00B07CE2" w:rsidR="00197371" w:rsidP="6C8E617A" w:rsidRDefault="00197371" w14:paraId="68714CDE" w14:textId="3E5ADB72" w14:noSpellErr="1">
      <w:pPr>
        <w:pStyle w:val="ListParagraph"/>
        <w:numPr>
          <w:ilvl w:val="3"/>
          <w:numId w:val="1"/>
        </w:numPr>
        <w:rPr>
          <w:rFonts w:ascii="Arial" w:hAnsi="Arial" w:eastAsia="Arial" w:cs="Arial"/>
          <w:sz w:val="22"/>
          <w:szCs w:val="22"/>
        </w:rPr>
      </w:pPr>
      <w:r w:rsidRPr="6C8E617A" w:rsidR="00197371">
        <w:rPr>
          <w:rFonts w:ascii="Arial" w:hAnsi="Arial" w:eastAsia="Arial" w:cs="Arial"/>
          <w:sz w:val="22"/>
          <w:szCs w:val="22"/>
        </w:rPr>
        <w:t>LSE Latin America and Caribbean</w:t>
      </w:r>
    </w:p>
    <w:p w:rsidR="00F05079" w:rsidP="6C8E617A" w:rsidRDefault="00D54018" w14:paraId="04DB2107" w14:textId="4D2E1862" w14:noSpellErr="1">
      <w:pPr>
        <w:rPr>
          <w:rFonts w:ascii="Arial" w:hAnsi="Arial" w:eastAsia="Arial" w:cs="Arial"/>
          <w:sz w:val="22"/>
          <w:szCs w:val="22"/>
        </w:rPr>
      </w:pPr>
    </w:p>
    <w:p w:rsidR="00B51CA9" w:rsidP="6C8E617A" w:rsidRDefault="00B51CA9" w14:paraId="300BA075" w14:textId="04E61D8A" w14:noSpellErr="1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sz w:val="22"/>
          <w:szCs w:val="22"/>
        </w:rPr>
      </w:pPr>
      <w:r w:rsidRPr="6C8E617A" w:rsidR="00B51CA9">
        <w:rPr>
          <w:rFonts w:ascii="Arial" w:hAnsi="Arial" w:eastAsia="Arial" w:cs="Arial"/>
          <w:sz w:val="22"/>
          <w:szCs w:val="22"/>
        </w:rPr>
        <w:t xml:space="preserve">LSE Impact, LSE Review of Books, and LSE Business Review are managed from within the Social Media team. Other blogs are affiliated with different LSE departments and academic units. </w:t>
      </w:r>
    </w:p>
    <w:p w:rsidR="00B51CA9" w:rsidP="6C8E617A" w:rsidRDefault="00B51CA9" w14:paraId="222D46F8" w14:textId="63AE5943" w14:noSpellErr="1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sz w:val="22"/>
          <w:szCs w:val="22"/>
        </w:rPr>
      </w:pPr>
    </w:p>
    <w:p w:rsidR="00B51CA9" w:rsidP="6C8E617A" w:rsidRDefault="00B51CA9" w14:paraId="32A345D8" w14:textId="1A267108" w14:noSpellErr="1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sz w:val="22"/>
          <w:szCs w:val="22"/>
        </w:rPr>
      </w:pPr>
      <w:r w:rsidRPr="6C8E617A" w:rsidR="00B51CA9">
        <w:rPr>
          <w:rFonts w:ascii="Arial" w:hAnsi="Arial" w:eastAsia="Arial" w:cs="Arial"/>
          <w:sz w:val="22"/>
          <w:szCs w:val="22"/>
        </w:rPr>
        <w:t>For questions related to a specific blog, please contact the blog’s managing editor directly.</w:t>
      </w:r>
    </w:p>
    <w:p w:rsidR="00B51CA9" w:rsidP="6C8E617A" w:rsidRDefault="00B51CA9" w14:paraId="75014F83" w14:textId="77777777" w14:noSpellErr="1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sz w:val="22"/>
          <w:szCs w:val="22"/>
        </w:rPr>
      </w:pPr>
    </w:p>
    <w:p w:rsidR="00B07CE2" w:rsidP="6C8E617A" w:rsidRDefault="00B07CE2" w14:paraId="7C6A3B38" w14:textId="3832BBD8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sz w:val="22"/>
          <w:szCs w:val="22"/>
        </w:rPr>
      </w:pPr>
      <w:r w:rsidRPr="6C8E617A" w:rsidR="00B07CE2">
        <w:rPr>
          <w:rFonts w:ascii="Arial" w:hAnsi="Arial" w:eastAsia="Arial" w:cs="Arial"/>
          <w:sz w:val="22"/>
          <w:szCs w:val="22"/>
        </w:rPr>
        <w:t xml:space="preserve">If you have questions about </w:t>
      </w:r>
      <w:r w:rsidRPr="6C8E617A" w:rsidR="00B51CA9">
        <w:rPr>
          <w:rFonts w:ascii="Arial" w:hAnsi="Arial" w:eastAsia="Arial" w:cs="Arial"/>
          <w:sz w:val="22"/>
          <w:szCs w:val="22"/>
        </w:rPr>
        <w:t xml:space="preserve">the digital infrastructure behind LSE Blogs, please contact the </w:t>
      </w:r>
      <w:hyperlink r:id="R8a6a91b7f47f42cc">
        <w:r w:rsidRPr="6C8E617A" w:rsidR="00B51CA9">
          <w:rPr>
            <w:rStyle w:val="Hyperlink"/>
            <w:rFonts w:ascii="Arial" w:hAnsi="Arial" w:eastAsia="Arial" w:cs="Arial"/>
            <w:sz w:val="22"/>
            <w:szCs w:val="22"/>
          </w:rPr>
          <w:t>Digital Communications team</w:t>
        </w:r>
      </w:hyperlink>
      <w:r w:rsidRPr="6C8E617A" w:rsidR="00B51CA9">
        <w:rPr>
          <w:rFonts w:ascii="Arial" w:hAnsi="Arial" w:eastAsia="Arial" w:cs="Arial"/>
          <w:sz w:val="22"/>
          <w:szCs w:val="22"/>
        </w:rPr>
        <w:t xml:space="preserve">. </w:t>
      </w:r>
    </w:p>
    <w:p w:rsidR="00B51CA9" w:rsidP="6C8E617A" w:rsidRDefault="00B51CA9" w14:paraId="0D5D21EB" w14:textId="48EADCAF" w14:noSpellErr="1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sz w:val="22"/>
          <w:szCs w:val="22"/>
        </w:rPr>
      </w:pPr>
    </w:p>
    <w:p w:rsidR="00B51CA9" w:rsidP="6C8E617A" w:rsidRDefault="00B51CA9" w14:paraId="7520F4C5" w14:textId="4E40CEA2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sz w:val="22"/>
          <w:szCs w:val="22"/>
        </w:rPr>
      </w:pPr>
      <w:r w:rsidRPr="6C8E617A" w:rsidR="00B51CA9">
        <w:rPr>
          <w:rFonts w:ascii="Arial" w:hAnsi="Arial" w:eastAsia="Arial" w:cs="Arial"/>
          <w:sz w:val="22"/>
          <w:szCs w:val="22"/>
        </w:rPr>
        <w:t xml:space="preserve">For any other queries, the </w:t>
      </w:r>
      <w:hyperlink r:id="R217fef8863ba4988">
        <w:r w:rsidRPr="6C8E617A" w:rsidR="00B51CA9">
          <w:rPr>
            <w:rStyle w:val="Hyperlink"/>
            <w:rFonts w:ascii="Arial" w:hAnsi="Arial" w:eastAsia="Arial" w:cs="Arial"/>
            <w:sz w:val="22"/>
            <w:szCs w:val="22"/>
          </w:rPr>
          <w:t>Social Media team</w:t>
        </w:r>
      </w:hyperlink>
      <w:r w:rsidRPr="6C8E617A" w:rsidR="00B51CA9">
        <w:rPr>
          <w:rFonts w:ascii="Arial" w:hAnsi="Arial" w:eastAsia="Arial" w:cs="Arial"/>
          <w:sz w:val="22"/>
          <w:szCs w:val="22"/>
        </w:rPr>
        <w:t xml:space="preserve"> will do its best to point you in the right direction. </w:t>
      </w:r>
      <w:bookmarkEnd w:id="0"/>
    </w:p>
    <w:sectPr w:rsidR="00B51CA9" w:rsidSect="00301ED8"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C36F8"/>
    <w:multiLevelType w:val="hybridMultilevel"/>
    <w:tmpl w:val="1562CE3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412321"/>
    <w:multiLevelType w:val="hybridMultilevel"/>
    <w:tmpl w:val="D260318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99C7CE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3" w15:restartNumberingAfterBreak="0">
    <w:nsid w:val="61BE133F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71"/>
    <w:rsid w:val="000A72E0"/>
    <w:rsid w:val="00197371"/>
    <w:rsid w:val="001A757E"/>
    <w:rsid w:val="002B725D"/>
    <w:rsid w:val="00301ED8"/>
    <w:rsid w:val="00355EFD"/>
    <w:rsid w:val="003C07E3"/>
    <w:rsid w:val="00575C6B"/>
    <w:rsid w:val="00625186"/>
    <w:rsid w:val="00640150"/>
    <w:rsid w:val="00812B9F"/>
    <w:rsid w:val="008134BC"/>
    <w:rsid w:val="008878B1"/>
    <w:rsid w:val="009F641C"/>
    <w:rsid w:val="00A471EF"/>
    <w:rsid w:val="00B07CE2"/>
    <w:rsid w:val="00B17506"/>
    <w:rsid w:val="00B51CA9"/>
    <w:rsid w:val="00CC1EDD"/>
    <w:rsid w:val="00D54018"/>
    <w:rsid w:val="024C3133"/>
    <w:rsid w:val="02FFECED"/>
    <w:rsid w:val="03ED1296"/>
    <w:rsid w:val="0832ACF2"/>
    <w:rsid w:val="08347070"/>
    <w:rsid w:val="0C4B7D44"/>
    <w:rsid w:val="0F116EFC"/>
    <w:rsid w:val="106430F0"/>
    <w:rsid w:val="10D8AF9C"/>
    <w:rsid w:val="134369E9"/>
    <w:rsid w:val="15A21AF7"/>
    <w:rsid w:val="1BBCCFA3"/>
    <w:rsid w:val="210DA7D3"/>
    <w:rsid w:val="29832D5F"/>
    <w:rsid w:val="2BA5AB7A"/>
    <w:rsid w:val="2FB20C18"/>
    <w:rsid w:val="3748FF9F"/>
    <w:rsid w:val="386E27E4"/>
    <w:rsid w:val="3D48D629"/>
    <w:rsid w:val="3F7C5B5B"/>
    <w:rsid w:val="40B7D0A1"/>
    <w:rsid w:val="46C5D0A3"/>
    <w:rsid w:val="4BA94786"/>
    <w:rsid w:val="53C544BA"/>
    <w:rsid w:val="5477F320"/>
    <w:rsid w:val="58D1F8A8"/>
    <w:rsid w:val="60D9DDB5"/>
    <w:rsid w:val="629F48D1"/>
    <w:rsid w:val="635DBC15"/>
    <w:rsid w:val="6444D2AD"/>
    <w:rsid w:val="6472223F"/>
    <w:rsid w:val="65871629"/>
    <w:rsid w:val="678013A3"/>
    <w:rsid w:val="6C8E617A"/>
    <w:rsid w:val="7C2E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BD4DF"/>
  <w14:defaultImageDpi w14:val="32767"/>
  <w15:chartTrackingRefBased/>
  <w15:docId w15:val="{7266CACE-C801-7144-BE06-0C3BF0F8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371"/>
    <w:pPr>
      <w:spacing w:after="160" w:line="254" w:lineRule="auto"/>
      <w:ind w:left="720"/>
      <w:contextualSpacing/>
    </w:pPr>
    <w:rPr>
      <w:rFonts w:ascii="Calibri" w:hAnsi="Calibri" w:cs="Calibri"/>
      <w:sz w:val="22"/>
      <w:szCs w:val="22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B51C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51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9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11" /><Relationship Type="http://schemas.openxmlformats.org/officeDocument/2006/relationships/customXml" Target="../customXml/item3.xml" Id="rId15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14" /><Relationship Type="http://schemas.openxmlformats.org/officeDocument/2006/relationships/hyperlink" Target="https://www.facebook.com/lseps/events/admin/" TargetMode="External" Id="R8a5ad636a7c64c92" /><Relationship Type="http://schemas.openxmlformats.org/officeDocument/2006/relationships/hyperlink" Target="https://www.linkedin.com/school/london-school-of-economics/" TargetMode="External" Id="Rfd8789983fcc4896" /><Relationship Type="http://schemas.openxmlformats.org/officeDocument/2006/relationships/hyperlink" Target="https://www.instagram.com/londonschoolofeconomics/" TargetMode="External" Id="Re0c053d102aa4b5a" /><Relationship Type="http://schemas.openxmlformats.org/officeDocument/2006/relationships/hyperlink" Target="https://www.youtube.com/channel/UCK08_B5SZwoEUk2hDPMOijQ" TargetMode="External" Id="R3806a8d00673451c" /><Relationship Type="http://schemas.openxmlformats.org/officeDocument/2006/relationships/hyperlink" Target="https://twitter.com/LSEnews" TargetMode="External" Id="R9dd5ba0105494d23" /><Relationship Type="http://schemas.openxmlformats.org/officeDocument/2006/relationships/hyperlink" Target="http://eepurl.com/dHcAVf" TargetMode="External" Id="R8ca8269306f242d5" /><Relationship Type="http://schemas.openxmlformats.org/officeDocument/2006/relationships/hyperlink" Target="mailto:media.relations@lse.ac.uk" TargetMode="External" Id="Rc682eca84ccb413b" /><Relationship Type="http://schemas.openxmlformats.org/officeDocument/2006/relationships/hyperlink" Target="mailto:comms.socialmedia@lse.ac.uk" TargetMode="External" Id="R155152d6bf8f4842" /><Relationship Type="http://schemas.openxmlformats.org/officeDocument/2006/relationships/hyperlink" Target="https://blogs.lse.ac.uk/" TargetMode="External" Id="Rb88b79b5654a4b09" /><Relationship Type="http://schemas.openxmlformats.org/officeDocument/2006/relationships/hyperlink" Target="mailto:comms.digital@lse.ac.uk" TargetMode="External" Id="R8a6a91b7f47f42cc" /><Relationship Type="http://schemas.openxmlformats.org/officeDocument/2006/relationships/hyperlink" Target="mailto:comms.socialmedia@lse.ac.uk" TargetMode="External" Id="R217fef8863ba49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56FCC75D4F240B30DD2AC373D34A8" ma:contentTypeVersion="12" ma:contentTypeDescription="Create a new document." ma:contentTypeScope="" ma:versionID="2ecee3581133313324af4f8c236124e5">
  <xsd:schema xmlns:xsd="http://www.w3.org/2001/XMLSchema" xmlns:xs="http://www.w3.org/2001/XMLSchema" xmlns:p="http://schemas.microsoft.com/office/2006/metadata/properties" xmlns:ns2="21728b44-9c16-401d-bb16-ae64bd0a142e" xmlns:ns3="063ff195-62df-4a54-9f99-f6709f6b8c94" targetNamespace="http://schemas.microsoft.com/office/2006/metadata/properties" ma:root="true" ma:fieldsID="3f6d25274e39ffd6289e857dacf93f95" ns2:_="" ns3:_="">
    <xsd:import namespace="21728b44-9c16-401d-bb16-ae64bd0a142e"/>
    <xsd:import namespace="063ff195-62df-4a54-9f99-f6709f6b8c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8b44-9c16-401d-bb16-ae64bd0a1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ff195-62df-4a54-9f99-f6709f6b8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4621CF-062B-4422-ACA1-CFAC9C45E8DB}"/>
</file>

<file path=customXml/itemProps2.xml><?xml version="1.0" encoding="utf-8"?>
<ds:datastoreItem xmlns:ds="http://schemas.openxmlformats.org/officeDocument/2006/customXml" ds:itemID="{FFB31AD3-8ED2-4701-99C6-F7A1409BF986}"/>
</file>

<file path=customXml/itemProps3.xml><?xml version="1.0" encoding="utf-8"?>
<ds:datastoreItem xmlns:ds="http://schemas.openxmlformats.org/officeDocument/2006/customXml" ds:itemID="{94E33535-2994-428B-A71D-AFD508C4A9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Smith,DAA</dc:creator>
  <keywords/>
  <dc:description/>
  <lastModifiedBy>Reed,H</lastModifiedBy>
  <revision>3</revision>
  <dcterms:created xsi:type="dcterms:W3CDTF">2020-05-22T16:24:00.0000000Z</dcterms:created>
  <dcterms:modified xsi:type="dcterms:W3CDTF">2020-05-26T15:09:59.4005775Z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0x010100D4056FCC75D4F240B30DD2AC373D34A8</vt:lpwstr>
  </property>
</Properties>
</file>